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91" w:rsidRDefault="002F2791" w:rsidP="002F27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ECE">
        <w:rPr>
          <w:rFonts w:ascii="Times New Roman" w:hAnsi="Times New Roman" w:cs="Times New Roman"/>
          <w:b/>
          <w:bCs/>
          <w:sz w:val="24"/>
          <w:szCs w:val="24"/>
        </w:rPr>
        <w:t>Анализ всероссийской 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роверочной работы по истории </w:t>
      </w:r>
    </w:p>
    <w:p w:rsidR="002F2791" w:rsidRPr="00EA4ECE" w:rsidRDefault="00B62672" w:rsidP="002F27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7</w:t>
      </w:r>
      <w:r w:rsidR="002F2791" w:rsidRPr="00EA4ECE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(по программе 6</w:t>
      </w:r>
      <w:r w:rsidR="002F2791">
        <w:rPr>
          <w:rFonts w:ascii="Times New Roman" w:hAnsi="Times New Roman" w:cs="Times New Roman"/>
          <w:b/>
          <w:bCs/>
          <w:sz w:val="24"/>
          <w:szCs w:val="24"/>
        </w:rPr>
        <w:t xml:space="preserve"> класса)</w:t>
      </w:r>
    </w:p>
    <w:p w:rsidR="002F2791" w:rsidRPr="00EA4ECE" w:rsidRDefault="002F2791" w:rsidP="002F27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Школа № 37 г. о. Самара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> 19.09.2022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b/>
          <w:bCs/>
          <w:sz w:val="24"/>
          <w:szCs w:val="24"/>
        </w:rPr>
        <w:t>Цели ВПР по истории:</w:t>
      </w:r>
      <w:r w:rsidRPr="00EA4ECE">
        <w:rPr>
          <w:rFonts w:ascii="Times New Roman" w:hAnsi="Times New Roman" w:cs="Times New Roman"/>
          <w:sz w:val="24"/>
          <w:szCs w:val="24"/>
        </w:rPr>
        <w:t> 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-  выявление и оценка уровня общеобразовательной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по истории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ECE">
        <w:rPr>
          <w:rFonts w:ascii="Times New Roman" w:hAnsi="Times New Roman" w:cs="Times New Roman"/>
          <w:sz w:val="24"/>
          <w:szCs w:val="24"/>
        </w:rPr>
        <w:t xml:space="preserve"> в соответствии с  требованиями ФГОС;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 xml:space="preserve">-диагностика достижения личностных, </w:t>
      </w:r>
      <w:proofErr w:type="spellStart"/>
      <w:r w:rsidRPr="00EA4EC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A4ECE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обучения.</w:t>
      </w:r>
    </w:p>
    <w:p w:rsidR="002F2791" w:rsidRP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CE">
        <w:rPr>
          <w:rFonts w:ascii="Times New Roman" w:hAnsi="Times New Roman" w:cs="Times New Roman"/>
          <w:b/>
          <w:bCs/>
          <w:sz w:val="24"/>
          <w:szCs w:val="24"/>
        </w:rPr>
        <w:t>Структура проверочной работы:</w:t>
      </w:r>
      <w:r w:rsidRPr="002F2791">
        <w:t xml:space="preserve"> </w:t>
      </w:r>
      <w:r w:rsidRPr="002F2791">
        <w:rPr>
          <w:rFonts w:ascii="Times New Roman" w:hAnsi="Times New Roman" w:cs="Times New Roman"/>
          <w:bCs/>
          <w:sz w:val="24"/>
          <w:szCs w:val="24"/>
        </w:rPr>
        <w:t>Работа состоит из 8 заданий. Ответами к заданиям 1, 2, 6 и 7 являются последовательность цифр, буква или слово (словосочетание). Задания 3, 4, и 8 предполагают развернутый ответ. Задание 5 предполагает работу с контурной картой.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EA4ECE">
        <w:rPr>
          <w:rFonts w:ascii="Times New Roman" w:hAnsi="Times New Roman" w:cs="Times New Roman"/>
          <w:sz w:val="24"/>
          <w:szCs w:val="24"/>
        </w:rPr>
        <w:t>В работу включены задания следующего  характера: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79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F2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91">
        <w:rPr>
          <w:rFonts w:ascii="Times New Roman" w:hAnsi="Times New Roman" w:cs="Times New Roman"/>
          <w:sz w:val="24"/>
          <w:szCs w:val="24"/>
        </w:rPr>
        <w:t>1.1 Умение определять понятия, создавать обобщения, устанавливать аналогии, классифицировать, самостоятельно выбирать основан</w:t>
      </w:r>
      <w:r>
        <w:rPr>
          <w:rFonts w:ascii="Times New Roman" w:hAnsi="Times New Roman" w:cs="Times New Roman"/>
          <w:sz w:val="24"/>
          <w:szCs w:val="24"/>
        </w:rPr>
        <w:t>ия и критерии для классификации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91">
        <w:rPr>
          <w:rFonts w:ascii="Times New Roman" w:hAnsi="Times New Roman" w:cs="Times New Roman"/>
          <w:sz w:val="24"/>
          <w:szCs w:val="24"/>
        </w:rPr>
        <w:t xml:space="preserve">1.2 Умение устанавливать причинно-следственные связи, строить </w:t>
      </w:r>
      <w:proofErr w:type="gramStart"/>
      <w:r w:rsidRPr="002F279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F2791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</w:t>
      </w:r>
      <w:r>
        <w:rPr>
          <w:rFonts w:ascii="Times New Roman" w:hAnsi="Times New Roman" w:cs="Times New Roman"/>
          <w:sz w:val="24"/>
          <w:szCs w:val="24"/>
        </w:rPr>
        <w:t xml:space="preserve"> и по аналогии) и делать выводы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91">
        <w:rPr>
          <w:rFonts w:ascii="Times New Roman" w:hAnsi="Times New Roman" w:cs="Times New Roman"/>
          <w:sz w:val="24"/>
          <w:szCs w:val="24"/>
        </w:rPr>
        <w:t xml:space="preserve">1.3 Умение создавать, применять и преобразовывать знаки и символы, модели и схемы для решения учебных и познавательных задач 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91">
        <w:rPr>
          <w:rFonts w:ascii="Times New Roman" w:hAnsi="Times New Roman" w:cs="Times New Roman"/>
          <w:sz w:val="24"/>
          <w:szCs w:val="24"/>
        </w:rPr>
        <w:t xml:space="preserve">1.4 Смысловое чтение 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91">
        <w:rPr>
          <w:rFonts w:ascii="Times New Roman" w:hAnsi="Times New Roman" w:cs="Times New Roman"/>
          <w:sz w:val="24"/>
          <w:szCs w:val="24"/>
        </w:rPr>
        <w:t xml:space="preserve">1.5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91">
        <w:rPr>
          <w:rFonts w:ascii="Times New Roman" w:hAnsi="Times New Roman" w:cs="Times New Roman"/>
          <w:sz w:val="24"/>
          <w:szCs w:val="24"/>
        </w:rPr>
        <w:t xml:space="preserve">1.6 Умение оценивать правильность выполнения учебной задачи, собственные возможности ее решения 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91">
        <w:rPr>
          <w:rFonts w:ascii="Times New Roman" w:hAnsi="Times New Roman" w:cs="Times New Roman"/>
          <w:sz w:val="24"/>
          <w:szCs w:val="24"/>
        </w:rPr>
        <w:t xml:space="preserve">1.7 Владение основами самоконтроля, самооценки, принятия решений и осуществления осознанного выбора в учебной и познавательной деятельности 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91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91">
        <w:rPr>
          <w:rFonts w:ascii="Times New Roman" w:hAnsi="Times New Roman" w:cs="Times New Roman"/>
          <w:sz w:val="24"/>
          <w:szCs w:val="24"/>
        </w:rPr>
        <w:t xml:space="preserve">2.1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91">
        <w:rPr>
          <w:rFonts w:ascii="Times New Roman" w:hAnsi="Times New Roman" w:cs="Times New Roman"/>
          <w:sz w:val="24"/>
          <w:szCs w:val="24"/>
        </w:rPr>
        <w:t xml:space="preserve">2.2 Умения искать, анализировать, сопоставлять и оценивать содержащуюся в различных источниках информацию о событиях и явлениях прошлого и настоящего 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91">
        <w:rPr>
          <w:rFonts w:ascii="Times New Roman" w:hAnsi="Times New Roman" w:cs="Times New Roman"/>
          <w:sz w:val="24"/>
          <w:szCs w:val="24"/>
        </w:rPr>
        <w:t xml:space="preserve">2.3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91">
        <w:rPr>
          <w:rFonts w:ascii="Times New Roman" w:hAnsi="Times New Roman" w:cs="Times New Roman"/>
          <w:sz w:val="24"/>
          <w:szCs w:val="24"/>
        </w:rPr>
        <w:t xml:space="preserve">2.4 Умение применять исторические знания для осмысления сущности общественных явлений 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91">
        <w:rPr>
          <w:rFonts w:ascii="Times New Roman" w:hAnsi="Times New Roman" w:cs="Times New Roman"/>
          <w:sz w:val="24"/>
          <w:szCs w:val="24"/>
        </w:rPr>
        <w:t>2.5 Владение опытом историко-культурного, цивилизационного подхода к оценке социальных явлений, со</w:t>
      </w:r>
      <w:r>
        <w:rPr>
          <w:rFonts w:ascii="Times New Roman" w:hAnsi="Times New Roman" w:cs="Times New Roman"/>
          <w:sz w:val="24"/>
          <w:szCs w:val="24"/>
        </w:rPr>
        <w:t>временных глобальных процессов</w:t>
      </w:r>
      <w:r w:rsidRPr="002F2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91"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 w:rsidRPr="002F279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F2791">
        <w:rPr>
          <w:rFonts w:ascii="Times New Roman" w:hAnsi="Times New Roman" w:cs="Times New Roman"/>
          <w:sz w:val="24"/>
          <w:szCs w:val="24"/>
        </w:rPr>
        <w:t xml:space="preserve"> основ гражданской, </w:t>
      </w:r>
      <w:proofErr w:type="spellStart"/>
      <w:r w:rsidRPr="002F2791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2F2791"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личности </w:t>
      </w:r>
      <w:proofErr w:type="gramStart"/>
      <w:r w:rsidRPr="002F279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Максимальный балл – 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EA4ECE">
        <w:rPr>
          <w:rFonts w:ascii="Times New Roman" w:hAnsi="Times New Roman" w:cs="Times New Roman"/>
          <w:b/>
          <w:bCs/>
          <w:sz w:val="24"/>
          <w:szCs w:val="24"/>
        </w:rPr>
        <w:t xml:space="preserve"> б.</w:t>
      </w:r>
    </w:p>
    <w:p w:rsidR="002F2791" w:rsidRPr="005D576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6E">
        <w:rPr>
          <w:rFonts w:ascii="Times New Roman" w:hAnsi="Times New Roman" w:cs="Times New Roman"/>
          <w:sz w:val="24"/>
          <w:szCs w:val="24"/>
        </w:rPr>
        <w:t>Продолжительность проверочной работы: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6E">
        <w:rPr>
          <w:rFonts w:ascii="Times New Roman" w:hAnsi="Times New Roman" w:cs="Times New Roman"/>
          <w:sz w:val="24"/>
          <w:szCs w:val="24"/>
        </w:rPr>
        <w:t>На выпо</w:t>
      </w:r>
      <w:r>
        <w:rPr>
          <w:rFonts w:ascii="Times New Roman" w:hAnsi="Times New Roman" w:cs="Times New Roman"/>
          <w:sz w:val="24"/>
          <w:szCs w:val="24"/>
        </w:rPr>
        <w:t>лнение работы отводилось 45</w:t>
      </w:r>
      <w:r w:rsidRPr="005D576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F2791" w:rsidRPr="004A2145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ECE">
        <w:rPr>
          <w:rFonts w:ascii="Times New Roman" w:hAnsi="Times New Roman" w:cs="Times New Roman"/>
          <w:b/>
          <w:bCs/>
          <w:sz w:val="24"/>
          <w:szCs w:val="24"/>
        </w:rPr>
        <w:t xml:space="preserve">Общий </w:t>
      </w:r>
      <w:r w:rsidRPr="004A2145">
        <w:rPr>
          <w:rFonts w:ascii="Times New Roman" w:hAnsi="Times New Roman" w:cs="Times New Roman"/>
          <w:b/>
          <w:bCs/>
          <w:sz w:val="24"/>
          <w:szCs w:val="24"/>
        </w:rPr>
        <w:t>анализ качества знаний по истории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5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b/>
          <w:sz w:val="24"/>
          <w:szCs w:val="24"/>
        </w:rPr>
        <w:t>1</w:t>
      </w:r>
      <w:r w:rsidRPr="004A2145">
        <w:rPr>
          <w:rFonts w:ascii="Times New Roman" w:hAnsi="Times New Roman" w:cs="Times New Roman"/>
          <w:sz w:val="24"/>
          <w:szCs w:val="24"/>
        </w:rPr>
        <w:t xml:space="preserve"> нацелено на проверку умения работать с иллюстративным материалом: </w:t>
      </w:r>
      <w:r w:rsidRPr="002F2791">
        <w:rPr>
          <w:rFonts w:ascii="Times New Roman" w:hAnsi="Times New Roman" w:cs="Times New Roman"/>
          <w:sz w:val="24"/>
          <w:szCs w:val="24"/>
        </w:rPr>
        <w:t>обучающийся должен соотнести изображения с событиями (процессами), к которым относятся эти изображения)</w:t>
      </w:r>
      <w:proofErr w:type="gramStart"/>
      <w:r w:rsidRPr="002F27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2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Справились</w:t>
      </w:r>
      <w:r w:rsidRPr="004A2145">
        <w:t xml:space="preserve"> </w:t>
      </w:r>
      <w:r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5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4A2145">
        <w:rPr>
          <w:rFonts w:ascii="Times New Roman" w:hAnsi="Times New Roman" w:cs="Times New Roman"/>
          <w:sz w:val="24"/>
          <w:szCs w:val="24"/>
        </w:rPr>
        <w:t xml:space="preserve"> проверяет умения работать с письменными историческими источниками. </w:t>
      </w:r>
      <w:r w:rsidRPr="002F2791">
        <w:rPr>
          <w:rFonts w:ascii="Times New Roman" w:hAnsi="Times New Roman" w:cs="Times New Roman"/>
          <w:sz w:val="24"/>
          <w:szCs w:val="24"/>
        </w:rPr>
        <w:t xml:space="preserve">В задании необходимо определить, к какому из представленных в задании событий </w:t>
      </w:r>
      <w:r w:rsidRPr="002F2791">
        <w:rPr>
          <w:rFonts w:ascii="Times New Roman" w:hAnsi="Times New Roman" w:cs="Times New Roman"/>
          <w:sz w:val="24"/>
          <w:szCs w:val="24"/>
        </w:rPr>
        <w:lastRenderedPageBreak/>
        <w:t xml:space="preserve">(процессов) непосредственно относится данный исторический </w:t>
      </w:r>
      <w:r w:rsidRPr="004A2145">
        <w:rPr>
          <w:rFonts w:ascii="Times New Roman" w:hAnsi="Times New Roman" w:cs="Times New Roman"/>
          <w:sz w:val="24"/>
          <w:szCs w:val="24"/>
        </w:rPr>
        <w:t xml:space="preserve">источник. Справились </w:t>
      </w:r>
      <w:r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учащихся.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5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2F2791">
        <w:t xml:space="preserve"> </w:t>
      </w:r>
      <w:r w:rsidRPr="002F2791">
        <w:rPr>
          <w:rFonts w:ascii="Times New Roman" w:hAnsi="Times New Roman" w:cs="Times New Roman"/>
          <w:sz w:val="24"/>
          <w:szCs w:val="24"/>
        </w:rPr>
        <w:t xml:space="preserve">нацелено на проверку знания исторической терминологии и состоит из двух частей. В первой части от </w:t>
      </w:r>
      <w:proofErr w:type="gramStart"/>
      <w:r w:rsidRPr="002F279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F2791">
        <w:rPr>
          <w:rFonts w:ascii="Times New Roman" w:hAnsi="Times New Roman" w:cs="Times New Roman"/>
          <w:sz w:val="24"/>
          <w:szCs w:val="24"/>
        </w:rPr>
        <w:t xml:space="preserve"> требуется соотнести данный в задании термин (понятие) с событием (процессом). Во второй части задания нужно объяснить значение этого термина (понятия).</w:t>
      </w:r>
      <w:r w:rsidRPr="002F2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 xml:space="preserve"> Справились 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учащихся.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5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2F2791">
        <w:rPr>
          <w:rFonts w:ascii="Times New Roman" w:hAnsi="Times New Roman" w:cs="Times New Roman"/>
          <w:sz w:val="24"/>
          <w:szCs w:val="24"/>
        </w:rPr>
        <w:t xml:space="preserve">нацелено на проверку знания исторических персоналий. </w:t>
      </w:r>
      <w:proofErr w:type="gramStart"/>
      <w:r w:rsidRPr="002F279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F2791">
        <w:rPr>
          <w:rFonts w:ascii="Times New Roman" w:hAnsi="Times New Roman" w:cs="Times New Roman"/>
          <w:sz w:val="24"/>
          <w:szCs w:val="24"/>
        </w:rPr>
        <w:t xml:space="preserve"> необходимо выбрать одно из событий (процессов) и указать две исторические личности, непосредственно связанные с выбранным событием, процессом (модель 1) или указать две личности, непосредственно связанные с событием, процессом, указанным в задании (модель 2).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  <w:r w:rsidRPr="004A2145">
        <w:rPr>
          <w:rFonts w:ascii="Times New Roman" w:hAnsi="Times New Roman" w:cs="Times New Roman"/>
          <w:sz w:val="24"/>
          <w:szCs w:val="24"/>
        </w:rPr>
        <w:t xml:space="preserve">Справились </w:t>
      </w:r>
      <w:r>
        <w:rPr>
          <w:rFonts w:ascii="Times New Roman" w:hAnsi="Times New Roman" w:cs="Times New Roman"/>
          <w:sz w:val="24"/>
          <w:szCs w:val="24"/>
        </w:rPr>
        <w:t>26,67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учащихся.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5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="00B62672" w:rsidRPr="00B62672">
        <w:rPr>
          <w:rFonts w:ascii="Times New Roman" w:hAnsi="Times New Roman" w:cs="Times New Roman"/>
          <w:sz w:val="24"/>
          <w:szCs w:val="24"/>
        </w:rPr>
        <w:t xml:space="preserve">нацелено на проверку умения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</w:t>
      </w:r>
      <w:proofErr w:type="gramStart"/>
      <w:r w:rsidR="00B62672" w:rsidRPr="00B6267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62672" w:rsidRPr="00B62672">
        <w:rPr>
          <w:rFonts w:ascii="Times New Roman" w:hAnsi="Times New Roman" w:cs="Times New Roman"/>
          <w:sz w:val="24"/>
          <w:szCs w:val="24"/>
        </w:rPr>
        <w:t xml:space="preserve"> событие (процесс) (модель 1) или событие (процесс), которое указано в задании (модель 2). </w:t>
      </w:r>
      <w:r w:rsidRPr="004A2145"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B62672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учащихся.</w:t>
      </w:r>
    </w:p>
    <w:p w:rsidR="002F2791" w:rsidRDefault="00B62672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Задния</w:t>
      </w:r>
      <w:proofErr w:type="spellEnd"/>
      <w:r w:rsidR="002F2791" w:rsidRPr="004A2145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>, 7</w:t>
      </w:r>
      <w:r w:rsidR="002F2791"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B62672">
        <w:rPr>
          <w:rFonts w:ascii="Times New Roman" w:hAnsi="Times New Roman" w:cs="Times New Roman"/>
          <w:sz w:val="24"/>
          <w:szCs w:val="24"/>
        </w:rPr>
        <w:t xml:space="preserve">нацелены на проверку </w:t>
      </w:r>
      <w:proofErr w:type="gramStart"/>
      <w:r w:rsidRPr="00B62672">
        <w:rPr>
          <w:rFonts w:ascii="Times New Roman" w:hAnsi="Times New Roman" w:cs="Times New Roman"/>
          <w:sz w:val="24"/>
          <w:szCs w:val="24"/>
        </w:rPr>
        <w:t>знания фактов истории культуры России</w:t>
      </w:r>
      <w:proofErr w:type="gramEnd"/>
      <w:r w:rsidRPr="00B62672">
        <w:rPr>
          <w:rFonts w:ascii="Times New Roman" w:hAnsi="Times New Roman" w:cs="Times New Roman"/>
          <w:sz w:val="24"/>
          <w:szCs w:val="24"/>
        </w:rPr>
        <w:t xml:space="preserve"> и зарубежных стран. В задании 6 требуется определить, какие из представленных изображений являются памятниками культуры России, а какие – памятниками культуры зарубежных стран. В задании 7 необходимо выбрать два из пяти представленных названий памятников культуры по заданному критерию.</w:t>
      </w:r>
      <w:r w:rsidR="002F2791" w:rsidRPr="004A214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заданием 6 </w:t>
      </w:r>
      <w:r w:rsidR="002F2791" w:rsidRPr="004A2145">
        <w:rPr>
          <w:rFonts w:ascii="Times New Roman" w:hAnsi="Times New Roman" w:cs="Times New Roman"/>
          <w:sz w:val="24"/>
          <w:szCs w:val="24"/>
        </w:rPr>
        <w:t xml:space="preserve">правились </w:t>
      </w:r>
      <w:r>
        <w:rPr>
          <w:rFonts w:ascii="Times New Roman" w:hAnsi="Times New Roman" w:cs="Times New Roman"/>
          <w:sz w:val="24"/>
          <w:szCs w:val="24"/>
        </w:rPr>
        <w:t>80</w:t>
      </w:r>
      <w:r w:rsidR="002F2791">
        <w:rPr>
          <w:rFonts w:ascii="Times New Roman" w:hAnsi="Times New Roman" w:cs="Times New Roman"/>
          <w:sz w:val="24"/>
          <w:szCs w:val="24"/>
        </w:rPr>
        <w:t xml:space="preserve"> </w:t>
      </w:r>
      <w:r w:rsidR="002F2791" w:rsidRPr="004A2145">
        <w:rPr>
          <w:rFonts w:ascii="Times New Roman" w:hAnsi="Times New Roman" w:cs="Times New Roman"/>
          <w:sz w:val="24"/>
          <w:szCs w:val="24"/>
        </w:rPr>
        <w:t>%</w:t>
      </w:r>
      <w:r w:rsidR="002F2791">
        <w:rPr>
          <w:rFonts w:ascii="Times New Roman" w:hAnsi="Times New Roman" w:cs="Times New Roman"/>
          <w:sz w:val="24"/>
          <w:szCs w:val="24"/>
        </w:rPr>
        <w:t xml:space="preserve"> </w:t>
      </w:r>
      <w:r w:rsidR="002F2791" w:rsidRPr="004A2145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, с заданием 7 – 78 </w:t>
      </w:r>
      <w:r w:rsidRPr="00B62672">
        <w:rPr>
          <w:rFonts w:ascii="Times New Roman" w:hAnsi="Times New Roman" w:cs="Times New Roman"/>
          <w:sz w:val="24"/>
          <w:szCs w:val="24"/>
        </w:rPr>
        <w:t>%</w:t>
      </w:r>
      <w:r w:rsidR="002F2791" w:rsidRPr="004A2145">
        <w:rPr>
          <w:rFonts w:ascii="Times New Roman" w:hAnsi="Times New Roman" w:cs="Times New Roman"/>
          <w:sz w:val="24"/>
          <w:szCs w:val="24"/>
        </w:rPr>
        <w:t>.</w:t>
      </w:r>
    </w:p>
    <w:p w:rsidR="002F2791" w:rsidRPr="00EA4ECE" w:rsidRDefault="00B62672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2F2791" w:rsidRPr="004A2145">
        <w:rPr>
          <w:rFonts w:ascii="Times New Roman" w:hAnsi="Times New Roman" w:cs="Times New Roman"/>
          <w:sz w:val="24"/>
          <w:szCs w:val="24"/>
        </w:rPr>
        <w:t xml:space="preserve"> посвящено памяти народа России о Великой Отечественной войне. </w:t>
      </w:r>
      <w:r w:rsidR="002F2791">
        <w:rPr>
          <w:rFonts w:ascii="Times New Roman" w:hAnsi="Times New Roman" w:cs="Times New Roman"/>
          <w:sz w:val="24"/>
          <w:szCs w:val="24"/>
        </w:rPr>
        <w:t xml:space="preserve">Справились </w:t>
      </w:r>
      <w:r>
        <w:rPr>
          <w:rFonts w:ascii="Times New Roman" w:hAnsi="Times New Roman" w:cs="Times New Roman"/>
          <w:sz w:val="24"/>
          <w:szCs w:val="24"/>
        </w:rPr>
        <w:t>42, 67</w:t>
      </w:r>
      <w:r w:rsidR="002F2791">
        <w:rPr>
          <w:rFonts w:ascii="Times New Roman" w:hAnsi="Times New Roman" w:cs="Times New Roman"/>
          <w:sz w:val="24"/>
          <w:szCs w:val="24"/>
        </w:rPr>
        <w:t xml:space="preserve"> </w:t>
      </w:r>
      <w:r w:rsidR="002F2791" w:rsidRPr="00F25E76">
        <w:rPr>
          <w:rFonts w:ascii="Times New Roman" w:hAnsi="Times New Roman" w:cs="Times New Roman"/>
          <w:sz w:val="24"/>
          <w:szCs w:val="24"/>
        </w:rPr>
        <w:t>%</w:t>
      </w:r>
      <w:r w:rsidR="002F2791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выполни</w:t>
      </w:r>
      <w:r w:rsidR="00B62672">
        <w:rPr>
          <w:rFonts w:ascii="Times New Roman" w:hAnsi="Times New Roman" w:cs="Times New Roman"/>
          <w:sz w:val="24"/>
          <w:szCs w:val="24"/>
        </w:rPr>
        <w:t>ло 25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EA4E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EA4ECE">
        <w:rPr>
          <w:rFonts w:ascii="Times New Roman" w:hAnsi="Times New Roman" w:cs="Times New Roman"/>
          <w:sz w:val="24"/>
          <w:szCs w:val="24"/>
        </w:rPr>
        <w:t xml:space="preserve"> успе</w:t>
      </w:r>
      <w:r>
        <w:rPr>
          <w:rFonts w:ascii="Times New Roman" w:hAnsi="Times New Roman" w:cs="Times New Roman"/>
          <w:sz w:val="24"/>
          <w:szCs w:val="24"/>
        </w:rPr>
        <w:t>шно выполнили задания</w:t>
      </w:r>
      <w:r w:rsidRPr="00EA4ECE">
        <w:rPr>
          <w:rFonts w:ascii="Times New Roman" w:hAnsi="Times New Roman" w:cs="Times New Roman"/>
          <w:sz w:val="24"/>
          <w:szCs w:val="24"/>
        </w:rPr>
        <w:t>.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На высоком уровне  сформированы следующие умения: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- умение  работать с иллюстративным материалом;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- умение  работать с тексто</w:t>
      </w:r>
      <w:r>
        <w:rPr>
          <w:rFonts w:ascii="Times New Roman" w:hAnsi="Times New Roman" w:cs="Times New Roman"/>
          <w:sz w:val="24"/>
          <w:szCs w:val="24"/>
        </w:rPr>
        <w:t>выми  историческими источниками.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Удовлетворительными можно отметить: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5B95">
        <w:rPr>
          <w:rFonts w:ascii="Times New Roman" w:hAnsi="Times New Roman" w:cs="Times New Roman"/>
          <w:sz w:val="24"/>
          <w:szCs w:val="24"/>
        </w:rPr>
        <w:t>умение анализировать то или иное историческое событи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1. Проверочная работа показала высокий  уровень  осво</w:t>
      </w:r>
      <w:r>
        <w:rPr>
          <w:rFonts w:ascii="Times New Roman" w:hAnsi="Times New Roman" w:cs="Times New Roman"/>
          <w:sz w:val="24"/>
          <w:szCs w:val="24"/>
        </w:rPr>
        <w:t>ения предметных результатов по</w:t>
      </w:r>
      <w:r w:rsidRPr="00EA4EC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EA4ECE">
        <w:rPr>
          <w:rFonts w:ascii="Times New Roman" w:hAnsi="Times New Roman" w:cs="Times New Roman"/>
          <w:sz w:val="24"/>
          <w:szCs w:val="24"/>
        </w:rPr>
        <w:t>. 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 Результаты </w:t>
      </w:r>
      <w:r w:rsidR="00B62672">
        <w:rPr>
          <w:rFonts w:ascii="Times New Roman" w:hAnsi="Times New Roman" w:cs="Times New Roman"/>
          <w:sz w:val="24"/>
          <w:szCs w:val="24"/>
        </w:rPr>
        <w:t xml:space="preserve">выполнения задания 4 </w:t>
      </w:r>
      <w:r w:rsidRPr="00EA4ECE">
        <w:rPr>
          <w:rFonts w:ascii="Times New Roman" w:hAnsi="Times New Roman" w:cs="Times New Roman"/>
          <w:sz w:val="24"/>
          <w:szCs w:val="24"/>
        </w:rPr>
        <w:t>показали недостаточно полное овладение</w:t>
      </w:r>
      <w:r>
        <w:rPr>
          <w:rFonts w:ascii="Times New Roman" w:hAnsi="Times New Roman" w:cs="Times New Roman"/>
          <w:sz w:val="24"/>
          <w:szCs w:val="24"/>
        </w:rPr>
        <w:t xml:space="preserve"> навыками анализа и объяснения исторических фактов</w:t>
      </w:r>
      <w:r w:rsidR="00B62672">
        <w:rPr>
          <w:rFonts w:ascii="Times New Roman" w:hAnsi="Times New Roman" w:cs="Times New Roman"/>
          <w:sz w:val="24"/>
          <w:szCs w:val="24"/>
        </w:rPr>
        <w:t>, а также – знания исторических персоналий</w:t>
      </w:r>
      <w:r w:rsidRPr="00EA4ECE">
        <w:rPr>
          <w:rFonts w:ascii="Times New Roman" w:hAnsi="Times New Roman" w:cs="Times New Roman"/>
          <w:sz w:val="24"/>
          <w:szCs w:val="24"/>
        </w:rPr>
        <w:t>.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Лучше все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54CE5">
        <w:rPr>
          <w:rFonts w:ascii="Times New Roman" w:hAnsi="Times New Roman" w:cs="Times New Roman"/>
          <w:sz w:val="24"/>
          <w:szCs w:val="24"/>
        </w:rPr>
        <w:t>о учащиеся справились с заданиями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CE5">
        <w:rPr>
          <w:rFonts w:ascii="Times New Roman" w:hAnsi="Times New Roman" w:cs="Times New Roman"/>
          <w:sz w:val="24"/>
          <w:szCs w:val="24"/>
        </w:rPr>
        <w:t>№1, 2, 6</w:t>
      </w:r>
      <w:r w:rsidRPr="00EA4ECE">
        <w:rPr>
          <w:rFonts w:ascii="Times New Roman" w:hAnsi="Times New Roman" w:cs="Times New Roman"/>
          <w:sz w:val="24"/>
          <w:szCs w:val="24"/>
        </w:rPr>
        <w:t>. Хуже всего уч</w:t>
      </w:r>
      <w:r w:rsidR="00454CE5">
        <w:rPr>
          <w:rFonts w:ascii="Times New Roman" w:hAnsi="Times New Roman" w:cs="Times New Roman"/>
          <w:sz w:val="24"/>
          <w:szCs w:val="24"/>
        </w:rPr>
        <w:t>ащиеся справились с заданием №4</w:t>
      </w:r>
      <w:r w:rsidRPr="00EA4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оценку «5» написал</w:t>
      </w:r>
      <w:r w:rsidR="00454CE5">
        <w:rPr>
          <w:rFonts w:ascii="Times New Roman" w:hAnsi="Times New Roman" w:cs="Times New Roman"/>
          <w:bCs/>
          <w:iCs/>
          <w:sz w:val="24"/>
          <w:szCs w:val="24"/>
        </w:rPr>
        <w:t>и 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человек, что состав</w:t>
      </w:r>
      <w:r w:rsidR="00454CE5">
        <w:rPr>
          <w:rFonts w:ascii="Times New Roman" w:hAnsi="Times New Roman" w:cs="Times New Roman"/>
          <w:bCs/>
          <w:iCs/>
          <w:sz w:val="24"/>
          <w:szCs w:val="24"/>
        </w:rPr>
        <w:t>ило 20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% учащихся;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«4»</w:t>
      </w:r>
      <w:r w:rsidR="00454CE5">
        <w:rPr>
          <w:rFonts w:ascii="Times New Roman" w:hAnsi="Times New Roman" w:cs="Times New Roman"/>
          <w:bCs/>
          <w:iCs/>
          <w:sz w:val="24"/>
          <w:szCs w:val="24"/>
        </w:rPr>
        <w:t xml:space="preserve"> - 10 (40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%);</w:t>
      </w:r>
    </w:p>
    <w:p w:rsidR="002F2791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«3»</w:t>
      </w:r>
      <w:r w:rsidR="00454CE5">
        <w:rPr>
          <w:rFonts w:ascii="Times New Roman" w:hAnsi="Times New Roman" w:cs="Times New Roman"/>
          <w:bCs/>
          <w:iCs/>
          <w:sz w:val="24"/>
          <w:szCs w:val="24"/>
        </w:rPr>
        <w:t xml:space="preserve"> - 10 (40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4"/>
          <w:szCs w:val="24"/>
        </w:rPr>
        <w:t xml:space="preserve"> %);</w:t>
      </w:r>
    </w:p>
    <w:p w:rsidR="002F2791" w:rsidRPr="00BF4DCB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«2» - 0.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lastRenderedPageBreak/>
        <w:t>3.Нацелить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5. Больше уделять время на работу с иллюстративным материалом и историческими картами.</w:t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fldChar w:fldCharType="begin"/>
      </w:r>
      <w:r w:rsidRPr="00EA4ECE">
        <w:rPr>
          <w:rFonts w:ascii="Times New Roman" w:hAnsi="Times New Roman" w:cs="Times New Roman"/>
          <w:sz w:val="24"/>
          <w:szCs w:val="24"/>
        </w:rPr>
        <w:instrText xml:space="preserve"> HYPERLINK "https://videouroki.net/course/patriotichieskoie-vospitaniie-molodiozhi-i-razvitiie-tolierantnosti-v-molodiozhnoi-sriedie.html?utm_source=multiurok&amp;utm_medium=banner&amp;utm_campaign=mskachat&amp;utm_content=course&amp;utm_term=40" \t "_blank" </w:instrText>
      </w:r>
      <w:r w:rsidRPr="00EA4ECE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fldChar w:fldCharType="end"/>
      </w:r>
    </w:p>
    <w:p w:rsidR="002F2791" w:rsidRPr="00EA4ECE" w:rsidRDefault="002F2791" w:rsidP="002F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B53" w:rsidRDefault="00D77B53"/>
    <w:sectPr w:rsidR="00D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91"/>
    <w:rsid w:val="00011B88"/>
    <w:rsid w:val="00015A18"/>
    <w:rsid w:val="00024F28"/>
    <w:rsid w:val="00031873"/>
    <w:rsid w:val="0003694D"/>
    <w:rsid w:val="00072D18"/>
    <w:rsid w:val="000751AC"/>
    <w:rsid w:val="00095B4A"/>
    <w:rsid w:val="000A7193"/>
    <w:rsid w:val="000A7567"/>
    <w:rsid w:val="000B6B49"/>
    <w:rsid w:val="000C6AB3"/>
    <w:rsid w:val="00106FC0"/>
    <w:rsid w:val="001222F1"/>
    <w:rsid w:val="00130AED"/>
    <w:rsid w:val="00153019"/>
    <w:rsid w:val="001574D2"/>
    <w:rsid w:val="00172BC5"/>
    <w:rsid w:val="00187798"/>
    <w:rsid w:val="00191602"/>
    <w:rsid w:val="001C73EB"/>
    <w:rsid w:val="001C77B1"/>
    <w:rsid w:val="001D17C1"/>
    <w:rsid w:val="001D38E1"/>
    <w:rsid w:val="001F57A5"/>
    <w:rsid w:val="00222285"/>
    <w:rsid w:val="00225C7B"/>
    <w:rsid w:val="00241D0C"/>
    <w:rsid w:val="0024729C"/>
    <w:rsid w:val="002844FA"/>
    <w:rsid w:val="002B6E70"/>
    <w:rsid w:val="002D69F1"/>
    <w:rsid w:val="002D7FA7"/>
    <w:rsid w:val="002F018D"/>
    <w:rsid w:val="002F2791"/>
    <w:rsid w:val="00316298"/>
    <w:rsid w:val="003258DC"/>
    <w:rsid w:val="00351DD2"/>
    <w:rsid w:val="00353728"/>
    <w:rsid w:val="00361238"/>
    <w:rsid w:val="00367990"/>
    <w:rsid w:val="003969AE"/>
    <w:rsid w:val="00396EF9"/>
    <w:rsid w:val="003B16DA"/>
    <w:rsid w:val="003B1BF2"/>
    <w:rsid w:val="003B3CAB"/>
    <w:rsid w:val="003E7394"/>
    <w:rsid w:val="003E7F02"/>
    <w:rsid w:val="003F60DB"/>
    <w:rsid w:val="00403EEC"/>
    <w:rsid w:val="00417AAA"/>
    <w:rsid w:val="00422E82"/>
    <w:rsid w:val="00425552"/>
    <w:rsid w:val="00454152"/>
    <w:rsid w:val="00454CE5"/>
    <w:rsid w:val="00465796"/>
    <w:rsid w:val="00466421"/>
    <w:rsid w:val="004702A2"/>
    <w:rsid w:val="0047186D"/>
    <w:rsid w:val="00473054"/>
    <w:rsid w:val="00484197"/>
    <w:rsid w:val="00487077"/>
    <w:rsid w:val="00490105"/>
    <w:rsid w:val="004A4E99"/>
    <w:rsid w:val="004C69DF"/>
    <w:rsid w:val="004E592F"/>
    <w:rsid w:val="004F4EF4"/>
    <w:rsid w:val="0050075B"/>
    <w:rsid w:val="00505412"/>
    <w:rsid w:val="00517CBF"/>
    <w:rsid w:val="005208CE"/>
    <w:rsid w:val="00520AC5"/>
    <w:rsid w:val="00534C50"/>
    <w:rsid w:val="00541BB0"/>
    <w:rsid w:val="00543168"/>
    <w:rsid w:val="0054430A"/>
    <w:rsid w:val="005507A9"/>
    <w:rsid w:val="00561BE8"/>
    <w:rsid w:val="005664AD"/>
    <w:rsid w:val="00566908"/>
    <w:rsid w:val="005858F5"/>
    <w:rsid w:val="0059685D"/>
    <w:rsid w:val="005B4293"/>
    <w:rsid w:val="005B60D5"/>
    <w:rsid w:val="005C2C44"/>
    <w:rsid w:val="005C3E25"/>
    <w:rsid w:val="005E1AB6"/>
    <w:rsid w:val="005E3627"/>
    <w:rsid w:val="0061237D"/>
    <w:rsid w:val="00613001"/>
    <w:rsid w:val="006228BA"/>
    <w:rsid w:val="00624B9F"/>
    <w:rsid w:val="00655A12"/>
    <w:rsid w:val="00660678"/>
    <w:rsid w:val="0066184B"/>
    <w:rsid w:val="00662264"/>
    <w:rsid w:val="006868C0"/>
    <w:rsid w:val="00691785"/>
    <w:rsid w:val="006B4C04"/>
    <w:rsid w:val="006D545A"/>
    <w:rsid w:val="006D5B57"/>
    <w:rsid w:val="00714262"/>
    <w:rsid w:val="00740DE5"/>
    <w:rsid w:val="00741AE4"/>
    <w:rsid w:val="0077734E"/>
    <w:rsid w:val="007830B6"/>
    <w:rsid w:val="00785EB2"/>
    <w:rsid w:val="007904D9"/>
    <w:rsid w:val="00792DEF"/>
    <w:rsid w:val="00796530"/>
    <w:rsid w:val="007A6CDA"/>
    <w:rsid w:val="007B4911"/>
    <w:rsid w:val="007B6245"/>
    <w:rsid w:val="007C7A10"/>
    <w:rsid w:val="007D1974"/>
    <w:rsid w:val="007E4FA9"/>
    <w:rsid w:val="007E72F8"/>
    <w:rsid w:val="007F39E9"/>
    <w:rsid w:val="007F55CB"/>
    <w:rsid w:val="007F6DCA"/>
    <w:rsid w:val="00820571"/>
    <w:rsid w:val="00831CC5"/>
    <w:rsid w:val="00865BB6"/>
    <w:rsid w:val="008710D2"/>
    <w:rsid w:val="0087612A"/>
    <w:rsid w:val="008804E0"/>
    <w:rsid w:val="008856E8"/>
    <w:rsid w:val="00885DD6"/>
    <w:rsid w:val="00886AD4"/>
    <w:rsid w:val="008A5B84"/>
    <w:rsid w:val="008B3B89"/>
    <w:rsid w:val="008C03E5"/>
    <w:rsid w:val="008D43F4"/>
    <w:rsid w:val="008F6AFF"/>
    <w:rsid w:val="00920F13"/>
    <w:rsid w:val="009269CB"/>
    <w:rsid w:val="00930C85"/>
    <w:rsid w:val="00934450"/>
    <w:rsid w:val="009376A6"/>
    <w:rsid w:val="009F0A7C"/>
    <w:rsid w:val="009F2322"/>
    <w:rsid w:val="00A13937"/>
    <w:rsid w:val="00A27B86"/>
    <w:rsid w:val="00A43B60"/>
    <w:rsid w:val="00A5524D"/>
    <w:rsid w:val="00A6786F"/>
    <w:rsid w:val="00A701FB"/>
    <w:rsid w:val="00A85665"/>
    <w:rsid w:val="00A86903"/>
    <w:rsid w:val="00A903B0"/>
    <w:rsid w:val="00A9699C"/>
    <w:rsid w:val="00AB3EAC"/>
    <w:rsid w:val="00AD074F"/>
    <w:rsid w:val="00B07396"/>
    <w:rsid w:val="00B14A2A"/>
    <w:rsid w:val="00B15654"/>
    <w:rsid w:val="00B23C13"/>
    <w:rsid w:val="00B25330"/>
    <w:rsid w:val="00B31A2A"/>
    <w:rsid w:val="00B33929"/>
    <w:rsid w:val="00B425DC"/>
    <w:rsid w:val="00B440FC"/>
    <w:rsid w:val="00B4525B"/>
    <w:rsid w:val="00B51B84"/>
    <w:rsid w:val="00B573A0"/>
    <w:rsid w:val="00B62672"/>
    <w:rsid w:val="00B818E3"/>
    <w:rsid w:val="00B97DBF"/>
    <w:rsid w:val="00BA7068"/>
    <w:rsid w:val="00BC394A"/>
    <w:rsid w:val="00C00680"/>
    <w:rsid w:val="00C07E9B"/>
    <w:rsid w:val="00C10467"/>
    <w:rsid w:val="00C54076"/>
    <w:rsid w:val="00C54412"/>
    <w:rsid w:val="00C609CB"/>
    <w:rsid w:val="00C61044"/>
    <w:rsid w:val="00C63F61"/>
    <w:rsid w:val="00C75E11"/>
    <w:rsid w:val="00C76732"/>
    <w:rsid w:val="00CB1985"/>
    <w:rsid w:val="00CC000D"/>
    <w:rsid w:val="00CF6CD7"/>
    <w:rsid w:val="00D06C06"/>
    <w:rsid w:val="00D12BBD"/>
    <w:rsid w:val="00D310EB"/>
    <w:rsid w:val="00D32BEB"/>
    <w:rsid w:val="00D6656F"/>
    <w:rsid w:val="00D7200D"/>
    <w:rsid w:val="00D77B53"/>
    <w:rsid w:val="00DB0ED0"/>
    <w:rsid w:val="00DD167E"/>
    <w:rsid w:val="00DD5D84"/>
    <w:rsid w:val="00DE5AF1"/>
    <w:rsid w:val="00DE74DB"/>
    <w:rsid w:val="00DF2D2E"/>
    <w:rsid w:val="00DF7001"/>
    <w:rsid w:val="00E040E7"/>
    <w:rsid w:val="00E107E9"/>
    <w:rsid w:val="00E2318D"/>
    <w:rsid w:val="00E50813"/>
    <w:rsid w:val="00E751A8"/>
    <w:rsid w:val="00E76A13"/>
    <w:rsid w:val="00E77098"/>
    <w:rsid w:val="00E82B20"/>
    <w:rsid w:val="00E868D6"/>
    <w:rsid w:val="00E95E3D"/>
    <w:rsid w:val="00EA3F35"/>
    <w:rsid w:val="00EA4395"/>
    <w:rsid w:val="00EB59E4"/>
    <w:rsid w:val="00EC6189"/>
    <w:rsid w:val="00F16631"/>
    <w:rsid w:val="00F248DF"/>
    <w:rsid w:val="00F31048"/>
    <w:rsid w:val="00F36958"/>
    <w:rsid w:val="00F66CD4"/>
    <w:rsid w:val="00F7193A"/>
    <w:rsid w:val="00F77FD0"/>
    <w:rsid w:val="00F9122C"/>
    <w:rsid w:val="00F97B10"/>
    <w:rsid w:val="00FB266D"/>
    <w:rsid w:val="00FC20CF"/>
    <w:rsid w:val="00FC25A0"/>
    <w:rsid w:val="00FC4305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7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2023-02-09T00:02:00Z</dcterms:created>
  <dcterms:modified xsi:type="dcterms:W3CDTF">2023-02-09T00:26:00Z</dcterms:modified>
</cp:coreProperties>
</file>