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4740C" w14:textId="444A8F79" w:rsidR="001C3543" w:rsidRDefault="00D67040" w:rsidP="007F5841">
      <w:pPr>
        <w:tabs>
          <w:tab w:val="left" w:pos="5300"/>
        </w:tabs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56844EA5" wp14:editId="68B008B2">
            <wp:extent cx="7000875" cy="9639300"/>
            <wp:effectExtent l="0" t="0" r="9525" b="0"/>
            <wp:docPr id="1494554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10434" w14:textId="77777777" w:rsidR="00D67040" w:rsidRDefault="00D67040" w:rsidP="007F5841">
      <w:pPr>
        <w:tabs>
          <w:tab w:val="left" w:pos="5300"/>
        </w:tabs>
        <w:rPr>
          <w:b/>
          <w:sz w:val="28"/>
        </w:rPr>
      </w:pPr>
    </w:p>
    <w:p w14:paraId="68940B23" w14:textId="77777777" w:rsidR="00D67040" w:rsidRPr="007F5841" w:rsidRDefault="00D67040" w:rsidP="007F5841">
      <w:pPr>
        <w:tabs>
          <w:tab w:val="left" w:pos="5300"/>
        </w:tabs>
        <w:rPr>
          <w:b/>
          <w:sz w:val="28"/>
        </w:rPr>
      </w:pPr>
    </w:p>
    <w:p w14:paraId="1FD4D01F" w14:textId="77777777" w:rsidR="001C3543" w:rsidRDefault="001C3543" w:rsidP="001C3543">
      <w:pPr>
        <w:pStyle w:val="a5"/>
        <w:numPr>
          <w:ilvl w:val="0"/>
          <w:numId w:val="3"/>
        </w:numPr>
        <w:tabs>
          <w:tab w:val="left" w:pos="5300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14:paraId="4240EDFC" w14:textId="77777777" w:rsidR="001C3543" w:rsidRDefault="001C3543" w:rsidP="001C3543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4FF6A347" w14:textId="77777777" w:rsidR="001C3543" w:rsidRDefault="001C3543" w:rsidP="001C3543">
      <w:pPr>
        <w:pStyle w:val="a5"/>
        <w:numPr>
          <w:ilvl w:val="1"/>
          <w:numId w:val="2"/>
        </w:numPr>
        <w:tabs>
          <w:tab w:val="left" w:pos="2798"/>
          <w:tab w:val="left" w:pos="9955"/>
        </w:tabs>
        <w:ind w:right="104" w:firstLine="707"/>
        <w:jc w:val="both"/>
        <w:rPr>
          <w:sz w:val="28"/>
        </w:rPr>
      </w:pPr>
      <w:r>
        <w:rPr>
          <w:sz w:val="28"/>
        </w:rPr>
        <w:t>Настоящее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педагогическом совете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общеобразовательного </w:t>
      </w:r>
      <w:r>
        <w:rPr>
          <w:spacing w:val="36"/>
          <w:sz w:val="28"/>
        </w:rPr>
        <w:t>учреждения</w:t>
      </w:r>
      <w:r>
        <w:rPr>
          <w:sz w:val="28"/>
        </w:rPr>
        <w:t xml:space="preserve"> «</w:t>
      </w:r>
      <w:r>
        <w:rPr>
          <w:spacing w:val="1"/>
          <w:sz w:val="28"/>
        </w:rPr>
        <w:t xml:space="preserve">Школы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37»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 Самара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общеобразовательного    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учреждения </w:t>
      </w:r>
      <w:r>
        <w:rPr>
          <w:spacing w:val="-1"/>
          <w:sz w:val="28"/>
        </w:rPr>
        <w:t>«</w:t>
      </w:r>
      <w:r>
        <w:rPr>
          <w:sz w:val="28"/>
        </w:rPr>
        <w:t>Школы №</w:t>
      </w:r>
      <w:r>
        <w:rPr>
          <w:spacing w:val="-4"/>
          <w:sz w:val="28"/>
        </w:rPr>
        <w:t xml:space="preserve"> </w:t>
      </w:r>
      <w:r>
        <w:rPr>
          <w:sz w:val="28"/>
        </w:rPr>
        <w:t>37»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Учреждение).</w:t>
      </w:r>
    </w:p>
    <w:p w14:paraId="43E2C69D" w14:textId="77777777" w:rsidR="001C3543" w:rsidRDefault="001C3543" w:rsidP="001C3543">
      <w:pPr>
        <w:pStyle w:val="a5"/>
        <w:numPr>
          <w:ilvl w:val="1"/>
          <w:numId w:val="2"/>
        </w:numPr>
        <w:tabs>
          <w:tab w:val="left" w:pos="2757"/>
        </w:tabs>
        <w:ind w:right="230" w:firstLine="698"/>
        <w:jc w:val="both"/>
        <w:rPr>
          <w:sz w:val="28"/>
        </w:rPr>
      </w:pPr>
      <w:r>
        <w:rPr>
          <w:sz w:val="28"/>
        </w:rPr>
        <w:t>Положение регламентирует полномочия, порядок формирования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Педагогический совет).</w:t>
      </w:r>
    </w:p>
    <w:p w14:paraId="6DEA5D7C" w14:textId="77777777" w:rsidR="001C3543" w:rsidRDefault="001C3543" w:rsidP="001C3543">
      <w:pPr>
        <w:pStyle w:val="a5"/>
        <w:numPr>
          <w:ilvl w:val="1"/>
          <w:numId w:val="2"/>
        </w:numPr>
        <w:tabs>
          <w:tab w:val="left" w:pos="3028"/>
        </w:tabs>
        <w:ind w:right="106" w:firstLine="707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2"/>
          <w:sz w:val="28"/>
        </w:rPr>
        <w:t xml:space="preserve"> </w:t>
      </w:r>
      <w:r>
        <w:rPr>
          <w:sz w:val="28"/>
        </w:rPr>
        <w:t>Педсовет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действует бессрочно.</w:t>
      </w:r>
    </w:p>
    <w:p w14:paraId="53113FD4" w14:textId="77777777" w:rsidR="001C3543" w:rsidRDefault="001C3543" w:rsidP="001C3543">
      <w:pPr>
        <w:pStyle w:val="a5"/>
        <w:numPr>
          <w:ilvl w:val="1"/>
          <w:numId w:val="2"/>
        </w:numPr>
        <w:tabs>
          <w:tab w:val="left" w:pos="2827"/>
        </w:tabs>
        <w:ind w:right="104" w:firstLine="62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Конституцией Российской Федерации, Конвенцией ООН о правах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нормативно­правовыми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 Положением.</w:t>
      </w:r>
    </w:p>
    <w:p w14:paraId="57CA8380" w14:textId="77777777" w:rsidR="001C3543" w:rsidRDefault="001C3543" w:rsidP="001C3543">
      <w:pPr>
        <w:pStyle w:val="a5"/>
        <w:numPr>
          <w:ilvl w:val="1"/>
          <w:numId w:val="2"/>
        </w:numPr>
        <w:tabs>
          <w:tab w:val="left" w:pos="2870"/>
        </w:tabs>
        <w:spacing w:before="2"/>
        <w:ind w:right="104" w:firstLine="707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14:paraId="0F23BD63" w14:textId="77777777" w:rsidR="001C3543" w:rsidRDefault="001C3543" w:rsidP="001C3543">
      <w:pPr>
        <w:pStyle w:val="a5"/>
        <w:numPr>
          <w:ilvl w:val="1"/>
          <w:numId w:val="2"/>
        </w:numPr>
        <w:tabs>
          <w:tab w:val="left" w:pos="3089"/>
        </w:tabs>
        <w:ind w:right="105" w:firstLine="707"/>
        <w:jc w:val="both"/>
        <w:rPr>
          <w:sz w:val="28"/>
        </w:rPr>
      </w:pP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 всеми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педагогами.</w:t>
      </w:r>
    </w:p>
    <w:p w14:paraId="69254A6A" w14:textId="77777777" w:rsidR="001C3543" w:rsidRDefault="001C3543" w:rsidP="001C3543">
      <w:pPr>
        <w:pStyle w:val="a3"/>
        <w:spacing w:before="4"/>
        <w:ind w:left="0" w:firstLine="0"/>
        <w:jc w:val="left"/>
      </w:pPr>
    </w:p>
    <w:p w14:paraId="56A4C156" w14:textId="77777777" w:rsidR="001C3543" w:rsidRDefault="001C3543" w:rsidP="001C3543">
      <w:pPr>
        <w:pStyle w:val="1"/>
        <w:numPr>
          <w:ilvl w:val="0"/>
          <w:numId w:val="3"/>
        </w:numPr>
        <w:tabs>
          <w:tab w:val="left" w:pos="3961"/>
        </w:tabs>
        <w:spacing w:before="1"/>
        <w:ind w:left="3960" w:hanging="282"/>
        <w:jc w:val="left"/>
      </w:pPr>
      <w:r>
        <w:t>Компетенции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</w:p>
    <w:p w14:paraId="0999F19D" w14:textId="77777777" w:rsidR="001C3543" w:rsidRDefault="001C3543" w:rsidP="001C3543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71D6C0B1" w14:textId="77777777" w:rsidR="001C3543" w:rsidRDefault="001C3543" w:rsidP="001C3543">
      <w:pPr>
        <w:pStyle w:val="a3"/>
        <w:spacing w:line="321" w:lineRule="exact"/>
        <w:ind w:left="2270" w:firstLine="0"/>
      </w:pPr>
      <w:r>
        <w:t>2.1.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компетенции:</w:t>
      </w:r>
    </w:p>
    <w:p w14:paraId="56AB2A07" w14:textId="77777777" w:rsidR="001C3543" w:rsidRDefault="001C3543" w:rsidP="001C3543">
      <w:pPr>
        <w:pStyle w:val="a5"/>
        <w:numPr>
          <w:ilvl w:val="0"/>
          <w:numId w:val="1"/>
        </w:numPr>
        <w:tabs>
          <w:tab w:val="left" w:pos="2282"/>
        </w:tabs>
        <w:ind w:right="108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календарные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6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8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14:paraId="7F7845C0" w14:textId="77777777" w:rsidR="001C3543" w:rsidRDefault="001C3543" w:rsidP="001C3543">
      <w:pPr>
        <w:pStyle w:val="a5"/>
        <w:numPr>
          <w:ilvl w:val="0"/>
          <w:numId w:val="1"/>
        </w:numPr>
        <w:tabs>
          <w:tab w:val="left" w:pos="2282"/>
        </w:tabs>
        <w:spacing w:line="342" w:lineRule="exact"/>
        <w:rPr>
          <w:sz w:val="28"/>
        </w:rPr>
      </w:pPr>
      <w:r>
        <w:rPr>
          <w:sz w:val="28"/>
        </w:rPr>
        <w:t>рассматривает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14:paraId="4418D694" w14:textId="77777777" w:rsidR="001C3543" w:rsidRDefault="001C3543" w:rsidP="001C3543">
      <w:pPr>
        <w:pStyle w:val="a5"/>
        <w:numPr>
          <w:ilvl w:val="0"/>
          <w:numId w:val="1"/>
        </w:numPr>
        <w:tabs>
          <w:tab w:val="left" w:pos="2281"/>
          <w:tab w:val="left" w:pos="2282"/>
        </w:tabs>
        <w:spacing w:before="85"/>
        <w:ind w:right="113"/>
        <w:jc w:val="left"/>
        <w:rPr>
          <w:sz w:val="28"/>
        </w:rPr>
      </w:pPr>
      <w:r>
        <w:rPr>
          <w:sz w:val="28"/>
        </w:rPr>
        <w:t>разрабатывает</w:t>
      </w:r>
      <w:r>
        <w:rPr>
          <w:spacing w:val="1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6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Учреждением;</w:t>
      </w:r>
    </w:p>
    <w:p w14:paraId="07ECC11D" w14:textId="77777777" w:rsidR="001C3543" w:rsidRDefault="001C3543" w:rsidP="001C3543">
      <w:pPr>
        <w:pStyle w:val="a5"/>
        <w:numPr>
          <w:ilvl w:val="0"/>
          <w:numId w:val="1"/>
        </w:numPr>
        <w:tabs>
          <w:tab w:val="left" w:pos="2281"/>
          <w:tab w:val="left" w:pos="2282"/>
          <w:tab w:val="left" w:pos="3920"/>
          <w:tab w:val="left" w:pos="5869"/>
          <w:tab w:val="left" w:pos="6404"/>
          <w:tab w:val="left" w:pos="9139"/>
        </w:tabs>
        <w:ind w:right="110"/>
        <w:jc w:val="left"/>
        <w:rPr>
          <w:sz w:val="28"/>
        </w:rPr>
      </w:pPr>
      <w:r>
        <w:rPr>
          <w:sz w:val="28"/>
        </w:rPr>
        <w:t>обсуждает</w:t>
      </w:r>
      <w:r>
        <w:rPr>
          <w:sz w:val="28"/>
        </w:rPr>
        <w:tab/>
        <w:t>организацию</w:t>
      </w:r>
      <w:r>
        <w:rPr>
          <w:sz w:val="28"/>
        </w:rPr>
        <w:tab/>
        <w:t>и</w:t>
      </w:r>
      <w:r>
        <w:rPr>
          <w:sz w:val="28"/>
        </w:rPr>
        <w:tab/>
        <w:t>совершенствование</w:t>
      </w:r>
      <w:r>
        <w:rPr>
          <w:sz w:val="28"/>
        </w:rPr>
        <w:tab/>
      </w:r>
      <w:r>
        <w:rPr>
          <w:spacing w:val="-1"/>
          <w:sz w:val="28"/>
        </w:rPr>
        <w:t>методического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14:paraId="20B924BE" w14:textId="77777777" w:rsidR="001C3543" w:rsidRDefault="001C3543" w:rsidP="001C3543">
      <w:pPr>
        <w:pStyle w:val="a5"/>
        <w:numPr>
          <w:ilvl w:val="0"/>
          <w:numId w:val="1"/>
        </w:numPr>
        <w:tabs>
          <w:tab w:val="left" w:pos="2281"/>
          <w:tab w:val="left" w:pos="2282"/>
        </w:tabs>
        <w:ind w:right="109"/>
        <w:jc w:val="left"/>
        <w:rPr>
          <w:sz w:val="28"/>
        </w:rPr>
      </w:pP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79C35121" w14:textId="77777777" w:rsidR="001C3543" w:rsidRDefault="001C3543" w:rsidP="001C3543">
      <w:pPr>
        <w:pStyle w:val="a5"/>
        <w:numPr>
          <w:ilvl w:val="0"/>
          <w:numId w:val="1"/>
        </w:numPr>
        <w:tabs>
          <w:tab w:val="left" w:pos="2281"/>
          <w:tab w:val="left" w:pos="2282"/>
        </w:tabs>
        <w:spacing w:line="342" w:lineRule="exact"/>
        <w:jc w:val="left"/>
        <w:rPr>
          <w:sz w:val="28"/>
        </w:rPr>
      </w:pPr>
      <w:r>
        <w:rPr>
          <w:spacing w:val="-1"/>
          <w:sz w:val="28"/>
        </w:rPr>
        <w:t>принимает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нормы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профессиональной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работников;</w:t>
      </w:r>
    </w:p>
    <w:p w14:paraId="550C6376" w14:textId="77777777" w:rsidR="001C3543" w:rsidRDefault="001C3543" w:rsidP="001C3543">
      <w:pPr>
        <w:pStyle w:val="a5"/>
        <w:numPr>
          <w:ilvl w:val="0"/>
          <w:numId w:val="1"/>
        </w:numPr>
        <w:tabs>
          <w:tab w:val="left" w:pos="2282"/>
        </w:tabs>
        <w:ind w:right="110"/>
        <w:rPr>
          <w:sz w:val="28"/>
        </w:rPr>
      </w:pP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самообследования;</w:t>
      </w:r>
    </w:p>
    <w:p w14:paraId="5750851A" w14:textId="77777777" w:rsidR="001C3543" w:rsidRDefault="001C3543" w:rsidP="001C3543">
      <w:pPr>
        <w:pStyle w:val="a5"/>
        <w:numPr>
          <w:ilvl w:val="0"/>
          <w:numId w:val="1"/>
        </w:numPr>
        <w:tabs>
          <w:tab w:val="left" w:pos="2282"/>
        </w:tabs>
        <w:ind w:right="104"/>
        <w:rPr>
          <w:sz w:val="28"/>
        </w:rPr>
      </w:pPr>
      <w:r>
        <w:rPr>
          <w:sz w:val="28"/>
        </w:rPr>
        <w:t>принимает решение о допуске к государственной итоговой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 и в полном объеме выполнивших учебный план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 учебный план (имеющих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годовые отметки по 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удовлетворительных),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 уровня;</w:t>
      </w:r>
    </w:p>
    <w:p w14:paraId="470F0B1D" w14:textId="77777777" w:rsidR="001C3543" w:rsidRDefault="001C3543" w:rsidP="001C3543">
      <w:pPr>
        <w:pStyle w:val="a5"/>
        <w:numPr>
          <w:ilvl w:val="0"/>
          <w:numId w:val="1"/>
        </w:numPr>
        <w:tabs>
          <w:tab w:val="left" w:pos="2282"/>
        </w:tabs>
        <w:ind w:right="105"/>
        <w:rPr>
          <w:sz w:val="28"/>
        </w:rPr>
      </w:pPr>
      <w:r>
        <w:rPr>
          <w:sz w:val="28"/>
        </w:rPr>
        <w:t>принимает решение о выдаче выпускникам 9 и 11 классов аттестатов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ним.</w:t>
      </w:r>
      <w:r>
        <w:rPr>
          <w:spacing w:val="-14"/>
          <w:sz w:val="28"/>
        </w:rPr>
        <w:t xml:space="preserve"> </w:t>
      </w:r>
      <w:r>
        <w:rPr>
          <w:sz w:val="28"/>
        </w:rPr>
        <w:t>Аттестаты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ним</w:t>
      </w:r>
      <w:r>
        <w:rPr>
          <w:spacing w:val="-14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8"/>
          <w:sz w:val="28"/>
        </w:rPr>
        <w:t xml:space="preserve"> </w:t>
      </w:r>
      <w:r>
        <w:rPr>
          <w:sz w:val="28"/>
        </w:rPr>
        <w:t>десяти дней после даты издания распорядительного акта об отчислении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выпускников;</w:t>
      </w:r>
    </w:p>
    <w:p w14:paraId="272A3B1E" w14:textId="77777777" w:rsidR="001C3543" w:rsidRDefault="001C3543" w:rsidP="001C3543">
      <w:pPr>
        <w:pStyle w:val="a5"/>
        <w:numPr>
          <w:ilvl w:val="0"/>
          <w:numId w:val="1"/>
        </w:numPr>
        <w:tabs>
          <w:tab w:val="left" w:pos="2282"/>
        </w:tabs>
        <w:ind w:right="104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14:paraId="1A2AB0BD" w14:textId="77777777" w:rsidR="001C3543" w:rsidRDefault="001C3543" w:rsidP="001C3543">
      <w:pPr>
        <w:pStyle w:val="a5"/>
        <w:numPr>
          <w:ilvl w:val="0"/>
          <w:numId w:val="1"/>
        </w:numPr>
        <w:tabs>
          <w:tab w:val="left" w:pos="2282"/>
        </w:tabs>
        <w:ind w:right="110"/>
        <w:rPr>
          <w:sz w:val="28"/>
        </w:rPr>
      </w:pP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наградами;</w:t>
      </w:r>
    </w:p>
    <w:p w14:paraId="72CAF708" w14:textId="77777777" w:rsidR="001C3543" w:rsidRDefault="001C3543" w:rsidP="001C3543">
      <w:pPr>
        <w:pStyle w:val="a5"/>
        <w:numPr>
          <w:ilvl w:val="0"/>
          <w:numId w:val="1"/>
        </w:numPr>
        <w:tabs>
          <w:tab w:val="left" w:pos="2282"/>
        </w:tabs>
        <w:ind w:right="105"/>
        <w:rPr>
          <w:sz w:val="28"/>
        </w:rPr>
      </w:pPr>
      <w:r>
        <w:rPr>
          <w:sz w:val="28"/>
        </w:rPr>
        <w:t>принимает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и иные достижения, их родителей (законных представителей)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за социально значимую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14:paraId="6F73ECD5" w14:textId="77777777" w:rsidR="001C3543" w:rsidRDefault="001C3543" w:rsidP="001C3543">
      <w:pPr>
        <w:pStyle w:val="a5"/>
        <w:numPr>
          <w:ilvl w:val="0"/>
          <w:numId w:val="1"/>
        </w:numPr>
        <w:tabs>
          <w:tab w:val="left" w:pos="2282"/>
        </w:tabs>
        <w:ind w:right="110"/>
        <w:rPr>
          <w:sz w:val="28"/>
        </w:rPr>
      </w:pPr>
      <w:r>
        <w:rPr>
          <w:sz w:val="28"/>
        </w:rPr>
        <w:t>обсуждает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14:paraId="4D519C31" w14:textId="77777777" w:rsidR="001C3543" w:rsidRDefault="001C3543" w:rsidP="001C3543">
      <w:pPr>
        <w:pStyle w:val="a5"/>
        <w:numPr>
          <w:ilvl w:val="0"/>
          <w:numId w:val="1"/>
        </w:numPr>
        <w:tabs>
          <w:tab w:val="left" w:pos="2282"/>
        </w:tabs>
        <w:ind w:right="112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опыта;</w:t>
      </w:r>
    </w:p>
    <w:p w14:paraId="4EE1E488" w14:textId="77777777" w:rsidR="001C3543" w:rsidRDefault="001C3543" w:rsidP="001C3543">
      <w:pPr>
        <w:pStyle w:val="a5"/>
        <w:numPr>
          <w:ilvl w:val="0"/>
          <w:numId w:val="1"/>
        </w:numPr>
        <w:tabs>
          <w:tab w:val="left" w:pos="2282"/>
        </w:tabs>
        <w:ind w:right="103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4B09225A" w14:textId="77777777" w:rsidR="001C3543" w:rsidRDefault="001C3543" w:rsidP="001C3543">
      <w:pPr>
        <w:pStyle w:val="a5"/>
        <w:numPr>
          <w:ilvl w:val="0"/>
          <w:numId w:val="1"/>
        </w:numPr>
        <w:tabs>
          <w:tab w:val="left" w:pos="2282"/>
        </w:tabs>
        <w:ind w:right="109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решение;</w:t>
      </w:r>
    </w:p>
    <w:p w14:paraId="3877B495" w14:textId="77777777" w:rsidR="007F5841" w:rsidRDefault="001C3543" w:rsidP="00801103">
      <w:pPr>
        <w:pStyle w:val="a5"/>
        <w:numPr>
          <w:ilvl w:val="0"/>
          <w:numId w:val="1"/>
        </w:numPr>
        <w:tabs>
          <w:tab w:val="left" w:pos="2282"/>
        </w:tabs>
        <w:spacing w:before="85"/>
        <w:ind w:right="110"/>
        <w:rPr>
          <w:sz w:val="28"/>
        </w:rPr>
      </w:pPr>
      <w:r w:rsidRPr="007F5841">
        <w:rPr>
          <w:sz w:val="28"/>
        </w:rPr>
        <w:t>осуществляет</w:t>
      </w:r>
      <w:r w:rsidRPr="007F5841">
        <w:rPr>
          <w:spacing w:val="1"/>
          <w:sz w:val="28"/>
        </w:rPr>
        <w:t xml:space="preserve"> </w:t>
      </w:r>
      <w:r w:rsidRPr="007F5841">
        <w:rPr>
          <w:sz w:val="28"/>
        </w:rPr>
        <w:t>взаимодействие</w:t>
      </w:r>
      <w:r w:rsidRPr="007F5841">
        <w:rPr>
          <w:spacing w:val="1"/>
          <w:sz w:val="28"/>
        </w:rPr>
        <w:t xml:space="preserve"> </w:t>
      </w:r>
      <w:r w:rsidRPr="007F5841">
        <w:rPr>
          <w:sz w:val="28"/>
        </w:rPr>
        <w:t>с</w:t>
      </w:r>
      <w:r w:rsidRPr="007F5841">
        <w:rPr>
          <w:spacing w:val="1"/>
          <w:sz w:val="28"/>
        </w:rPr>
        <w:t xml:space="preserve"> </w:t>
      </w:r>
      <w:r w:rsidRPr="007F5841">
        <w:rPr>
          <w:sz w:val="28"/>
        </w:rPr>
        <w:t>родителями</w:t>
      </w:r>
      <w:r w:rsidRPr="007F5841">
        <w:rPr>
          <w:spacing w:val="1"/>
          <w:sz w:val="28"/>
        </w:rPr>
        <w:t xml:space="preserve"> </w:t>
      </w:r>
      <w:r w:rsidRPr="007F5841">
        <w:rPr>
          <w:sz w:val="28"/>
        </w:rPr>
        <w:t>(законными</w:t>
      </w:r>
      <w:r w:rsidRPr="007F5841">
        <w:rPr>
          <w:spacing w:val="1"/>
          <w:sz w:val="28"/>
        </w:rPr>
        <w:t xml:space="preserve"> </w:t>
      </w:r>
      <w:r w:rsidRPr="007F5841">
        <w:rPr>
          <w:sz w:val="28"/>
        </w:rPr>
        <w:t>представителями)</w:t>
      </w:r>
      <w:r w:rsidRPr="007F5841">
        <w:rPr>
          <w:spacing w:val="1"/>
          <w:sz w:val="28"/>
        </w:rPr>
        <w:t xml:space="preserve"> </w:t>
      </w:r>
      <w:r w:rsidRPr="007F5841">
        <w:rPr>
          <w:sz w:val="28"/>
        </w:rPr>
        <w:t>обучающихся</w:t>
      </w:r>
      <w:r w:rsidRPr="007F5841">
        <w:rPr>
          <w:spacing w:val="1"/>
          <w:sz w:val="28"/>
        </w:rPr>
        <w:t xml:space="preserve"> </w:t>
      </w:r>
      <w:r w:rsidRPr="007F5841">
        <w:rPr>
          <w:sz w:val="28"/>
        </w:rPr>
        <w:t>по</w:t>
      </w:r>
      <w:r w:rsidRPr="007F5841">
        <w:rPr>
          <w:spacing w:val="1"/>
          <w:sz w:val="28"/>
        </w:rPr>
        <w:t xml:space="preserve"> </w:t>
      </w:r>
      <w:r w:rsidRPr="007F5841">
        <w:rPr>
          <w:sz w:val="28"/>
        </w:rPr>
        <w:t>вопросам</w:t>
      </w:r>
      <w:r w:rsidRPr="007F5841">
        <w:rPr>
          <w:spacing w:val="1"/>
          <w:sz w:val="28"/>
        </w:rPr>
        <w:t xml:space="preserve"> </w:t>
      </w:r>
      <w:r w:rsidRPr="007F5841">
        <w:rPr>
          <w:sz w:val="28"/>
        </w:rPr>
        <w:t>организации</w:t>
      </w:r>
      <w:r w:rsidRPr="007F5841">
        <w:rPr>
          <w:spacing w:val="1"/>
          <w:sz w:val="28"/>
        </w:rPr>
        <w:t xml:space="preserve"> </w:t>
      </w:r>
      <w:r w:rsidRPr="007F5841">
        <w:rPr>
          <w:sz w:val="28"/>
        </w:rPr>
        <w:t>образовательной</w:t>
      </w:r>
      <w:r w:rsidRPr="007F5841">
        <w:rPr>
          <w:spacing w:val="-4"/>
          <w:sz w:val="28"/>
        </w:rPr>
        <w:t xml:space="preserve"> </w:t>
      </w:r>
      <w:r w:rsidRPr="007F5841">
        <w:rPr>
          <w:sz w:val="28"/>
        </w:rPr>
        <w:t>деятельности;</w:t>
      </w:r>
    </w:p>
    <w:p w14:paraId="63578275" w14:textId="77777777" w:rsidR="001C3543" w:rsidRPr="007F5841" w:rsidRDefault="001C3543" w:rsidP="00801103">
      <w:pPr>
        <w:pStyle w:val="a5"/>
        <w:numPr>
          <w:ilvl w:val="0"/>
          <w:numId w:val="1"/>
        </w:numPr>
        <w:tabs>
          <w:tab w:val="left" w:pos="2282"/>
        </w:tabs>
        <w:spacing w:before="85"/>
        <w:ind w:right="110"/>
        <w:rPr>
          <w:sz w:val="28"/>
        </w:rPr>
      </w:pPr>
      <w:r w:rsidRPr="007F5841">
        <w:rPr>
          <w:sz w:val="28"/>
        </w:rPr>
        <w:t>поддерживает</w:t>
      </w:r>
      <w:r w:rsidRPr="007F5841">
        <w:rPr>
          <w:spacing w:val="1"/>
          <w:sz w:val="28"/>
        </w:rPr>
        <w:t xml:space="preserve"> </w:t>
      </w:r>
      <w:r w:rsidRPr="007F5841">
        <w:rPr>
          <w:sz w:val="28"/>
        </w:rPr>
        <w:t>общественные</w:t>
      </w:r>
      <w:r w:rsidRPr="007F5841">
        <w:rPr>
          <w:spacing w:val="1"/>
          <w:sz w:val="28"/>
        </w:rPr>
        <w:t xml:space="preserve"> </w:t>
      </w:r>
      <w:r w:rsidRPr="007F5841">
        <w:rPr>
          <w:sz w:val="28"/>
        </w:rPr>
        <w:t>инициативы</w:t>
      </w:r>
      <w:r w:rsidRPr="007F5841">
        <w:rPr>
          <w:spacing w:val="1"/>
          <w:sz w:val="28"/>
        </w:rPr>
        <w:t xml:space="preserve"> </w:t>
      </w:r>
      <w:r w:rsidRPr="007F5841">
        <w:rPr>
          <w:sz w:val="28"/>
        </w:rPr>
        <w:t>по</w:t>
      </w:r>
      <w:r w:rsidRPr="007F5841">
        <w:rPr>
          <w:spacing w:val="1"/>
          <w:sz w:val="28"/>
        </w:rPr>
        <w:t xml:space="preserve"> </w:t>
      </w:r>
      <w:r w:rsidRPr="007F5841">
        <w:rPr>
          <w:sz w:val="28"/>
        </w:rPr>
        <w:t>совершенствованию</w:t>
      </w:r>
      <w:r w:rsidRPr="007F5841">
        <w:rPr>
          <w:spacing w:val="1"/>
          <w:sz w:val="28"/>
        </w:rPr>
        <w:t xml:space="preserve"> </w:t>
      </w:r>
      <w:r w:rsidRPr="007F5841">
        <w:rPr>
          <w:sz w:val="28"/>
        </w:rPr>
        <w:t>обучения</w:t>
      </w:r>
      <w:r w:rsidRPr="007F5841">
        <w:rPr>
          <w:spacing w:val="-1"/>
          <w:sz w:val="28"/>
        </w:rPr>
        <w:t xml:space="preserve"> </w:t>
      </w:r>
      <w:r w:rsidRPr="007F5841">
        <w:rPr>
          <w:sz w:val="28"/>
        </w:rPr>
        <w:t>и воспитания</w:t>
      </w:r>
      <w:r w:rsidRPr="007F5841">
        <w:rPr>
          <w:spacing w:val="-3"/>
          <w:sz w:val="28"/>
        </w:rPr>
        <w:t xml:space="preserve"> </w:t>
      </w:r>
      <w:r w:rsidRPr="007F5841">
        <w:rPr>
          <w:sz w:val="28"/>
        </w:rPr>
        <w:t>обучающихся;</w:t>
      </w:r>
    </w:p>
    <w:p w14:paraId="2F34A38A" w14:textId="77777777" w:rsidR="001C3543" w:rsidRDefault="001C3543" w:rsidP="001C3543">
      <w:pPr>
        <w:pStyle w:val="a5"/>
        <w:numPr>
          <w:ilvl w:val="0"/>
          <w:numId w:val="1"/>
        </w:numPr>
        <w:tabs>
          <w:tab w:val="left" w:pos="2282"/>
        </w:tabs>
        <w:spacing w:line="341" w:lineRule="exact"/>
        <w:rPr>
          <w:sz w:val="28"/>
        </w:rPr>
      </w:pPr>
      <w:r>
        <w:rPr>
          <w:sz w:val="28"/>
        </w:rPr>
        <w:t>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14:paraId="1172A13A" w14:textId="77777777" w:rsidR="001C3543" w:rsidRDefault="001C3543" w:rsidP="001C3543">
      <w:pPr>
        <w:pStyle w:val="a5"/>
        <w:numPr>
          <w:ilvl w:val="0"/>
          <w:numId w:val="1"/>
        </w:numPr>
        <w:tabs>
          <w:tab w:val="left" w:pos="2282"/>
        </w:tabs>
        <w:spacing w:before="1"/>
        <w:ind w:right="105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обучающихся, устанавливает их формы, периодичность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проведения;</w:t>
      </w:r>
    </w:p>
    <w:p w14:paraId="759FFB78" w14:textId="77777777" w:rsidR="001C3543" w:rsidRDefault="001C3543" w:rsidP="001C3543">
      <w:pPr>
        <w:pStyle w:val="a5"/>
        <w:numPr>
          <w:ilvl w:val="0"/>
          <w:numId w:val="1"/>
        </w:numPr>
        <w:tabs>
          <w:tab w:val="left" w:pos="2282"/>
        </w:tabs>
        <w:ind w:right="110"/>
        <w:rPr>
          <w:sz w:val="28"/>
        </w:rPr>
      </w:pPr>
      <w:r>
        <w:rPr>
          <w:sz w:val="28"/>
        </w:rPr>
        <w:t>рассматривает вопросы об отчислении обучающихся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14:paraId="157F1CCA" w14:textId="77777777" w:rsidR="001C3543" w:rsidRDefault="001C3543" w:rsidP="001C3543">
      <w:pPr>
        <w:pStyle w:val="a5"/>
        <w:numPr>
          <w:ilvl w:val="0"/>
          <w:numId w:val="1"/>
        </w:numPr>
        <w:tabs>
          <w:tab w:val="left" w:pos="2282"/>
        </w:tabs>
        <w:ind w:right="111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обучающимся.</w:t>
      </w:r>
    </w:p>
    <w:p w14:paraId="48801DF7" w14:textId="77777777" w:rsidR="001C3543" w:rsidRDefault="001C3543" w:rsidP="001C3543">
      <w:pPr>
        <w:pStyle w:val="a3"/>
        <w:spacing w:before="1"/>
        <w:ind w:left="0" w:firstLine="0"/>
        <w:jc w:val="left"/>
      </w:pPr>
    </w:p>
    <w:p w14:paraId="760A697D" w14:textId="77777777" w:rsidR="001C3543" w:rsidRDefault="001C3543" w:rsidP="001C3543">
      <w:pPr>
        <w:pStyle w:val="1"/>
        <w:numPr>
          <w:ilvl w:val="0"/>
          <w:numId w:val="3"/>
        </w:numPr>
        <w:tabs>
          <w:tab w:val="left" w:pos="4421"/>
        </w:tabs>
        <w:spacing w:before="1"/>
        <w:ind w:left="4421" w:hanging="281"/>
        <w:jc w:val="left"/>
      </w:pPr>
      <w:r>
        <w:t>Права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</w:p>
    <w:p w14:paraId="087DDBAC" w14:textId="77777777" w:rsidR="001C3543" w:rsidRDefault="001C3543" w:rsidP="001C3543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5F610151" w14:textId="77777777" w:rsidR="001C3543" w:rsidRDefault="001C3543" w:rsidP="001C3543">
      <w:pPr>
        <w:pStyle w:val="a5"/>
        <w:numPr>
          <w:ilvl w:val="1"/>
          <w:numId w:val="3"/>
        </w:numPr>
        <w:tabs>
          <w:tab w:val="left" w:pos="2055"/>
        </w:tabs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14:paraId="277C643B" w14:textId="77777777" w:rsidR="001C3543" w:rsidRDefault="001C3543" w:rsidP="001C3543">
      <w:pPr>
        <w:pStyle w:val="a5"/>
        <w:numPr>
          <w:ilvl w:val="2"/>
          <w:numId w:val="3"/>
        </w:numPr>
        <w:tabs>
          <w:tab w:val="left" w:pos="2270"/>
        </w:tabs>
        <w:spacing w:before="1" w:line="342" w:lineRule="exact"/>
        <w:rPr>
          <w:sz w:val="28"/>
        </w:rPr>
      </w:pP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14:paraId="6A1E032C" w14:textId="77777777" w:rsidR="001C3543" w:rsidRDefault="001C3543" w:rsidP="001C3543">
      <w:pPr>
        <w:pStyle w:val="a5"/>
        <w:numPr>
          <w:ilvl w:val="2"/>
          <w:numId w:val="3"/>
        </w:numPr>
        <w:tabs>
          <w:tab w:val="left" w:pos="2270"/>
        </w:tabs>
        <w:spacing w:line="342" w:lineRule="exact"/>
        <w:rPr>
          <w:sz w:val="28"/>
        </w:rPr>
      </w:pPr>
      <w:r>
        <w:rPr>
          <w:sz w:val="28"/>
        </w:rPr>
        <w:t>направлять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Учреждения.</w:t>
      </w:r>
    </w:p>
    <w:p w14:paraId="1C6CA3BA" w14:textId="77777777" w:rsidR="001C3543" w:rsidRDefault="001C3543" w:rsidP="001C3543">
      <w:pPr>
        <w:pStyle w:val="a5"/>
        <w:numPr>
          <w:ilvl w:val="1"/>
          <w:numId w:val="3"/>
        </w:numPr>
        <w:tabs>
          <w:tab w:val="left" w:pos="2055"/>
        </w:tabs>
        <w:spacing w:before="1" w:line="321" w:lineRule="exact"/>
        <w:jc w:val="both"/>
        <w:rPr>
          <w:sz w:val="28"/>
        </w:rPr>
      </w:pPr>
      <w:r>
        <w:rPr>
          <w:sz w:val="28"/>
        </w:rPr>
        <w:lastRenderedPageBreak/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член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право:</w:t>
      </w:r>
    </w:p>
    <w:p w14:paraId="0ED1C9E6" w14:textId="77777777" w:rsidR="001C3543" w:rsidRDefault="001C3543" w:rsidP="001C3543">
      <w:pPr>
        <w:pStyle w:val="a5"/>
        <w:numPr>
          <w:ilvl w:val="2"/>
          <w:numId w:val="3"/>
        </w:numPr>
        <w:tabs>
          <w:tab w:val="left" w:pos="2282"/>
        </w:tabs>
        <w:ind w:left="2282" w:right="102" w:hanging="360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 поддержит не менее одной трети членов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совета;</w:t>
      </w:r>
    </w:p>
    <w:p w14:paraId="213B404B" w14:textId="77777777" w:rsidR="001C3543" w:rsidRDefault="001C3543" w:rsidP="001C3543">
      <w:pPr>
        <w:pStyle w:val="a5"/>
        <w:numPr>
          <w:ilvl w:val="2"/>
          <w:numId w:val="3"/>
        </w:numPr>
        <w:tabs>
          <w:tab w:val="left" w:pos="2282"/>
        </w:tabs>
        <w:ind w:left="2282" w:right="238" w:hanging="360"/>
        <w:rPr>
          <w:sz w:val="28"/>
        </w:rPr>
      </w:pPr>
      <w:r>
        <w:rPr>
          <w:sz w:val="28"/>
        </w:rPr>
        <w:t>при несогласии с решением Педагогического совета высказывать 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занесено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протокол.</w:t>
      </w:r>
    </w:p>
    <w:p w14:paraId="791E3883" w14:textId="77777777" w:rsidR="001C3543" w:rsidRDefault="001C3543" w:rsidP="001C3543">
      <w:pPr>
        <w:pStyle w:val="a5"/>
        <w:numPr>
          <w:ilvl w:val="2"/>
          <w:numId w:val="3"/>
        </w:numPr>
        <w:tabs>
          <w:tab w:val="left" w:pos="2282"/>
        </w:tabs>
        <w:ind w:left="2282" w:right="237" w:hanging="36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 с последующим рассмотрением их на 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совете;</w:t>
      </w:r>
    </w:p>
    <w:p w14:paraId="176AED6F" w14:textId="77777777" w:rsidR="001C3543" w:rsidRDefault="001C3543" w:rsidP="001C3543">
      <w:pPr>
        <w:pStyle w:val="a5"/>
        <w:numPr>
          <w:ilvl w:val="2"/>
          <w:numId w:val="3"/>
        </w:numPr>
        <w:tabs>
          <w:tab w:val="left" w:pos="2282"/>
        </w:tabs>
        <w:ind w:left="2282" w:right="307" w:hanging="360"/>
        <w:rPr>
          <w:sz w:val="28"/>
        </w:rPr>
      </w:pPr>
      <w:r>
        <w:rPr>
          <w:sz w:val="28"/>
        </w:rPr>
        <w:t>приглашать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родителей (законных представителей)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 согласия председателя Педагогического совета.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голоса.</w:t>
      </w:r>
    </w:p>
    <w:p w14:paraId="7C2367E7" w14:textId="77777777" w:rsidR="001C3543" w:rsidRDefault="001C3543" w:rsidP="001C3543">
      <w:pPr>
        <w:pStyle w:val="a3"/>
        <w:spacing w:before="2"/>
        <w:ind w:left="0" w:firstLine="0"/>
        <w:jc w:val="left"/>
      </w:pPr>
    </w:p>
    <w:p w14:paraId="75560C0A" w14:textId="77777777" w:rsidR="001C3543" w:rsidRDefault="001C3543" w:rsidP="001C3543">
      <w:pPr>
        <w:pStyle w:val="1"/>
        <w:numPr>
          <w:ilvl w:val="0"/>
          <w:numId w:val="3"/>
        </w:numPr>
        <w:tabs>
          <w:tab w:val="left" w:pos="3699"/>
        </w:tabs>
        <w:ind w:left="3698" w:hanging="361"/>
        <w:jc w:val="left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</w:p>
    <w:p w14:paraId="0118D70B" w14:textId="77777777" w:rsidR="001C3543" w:rsidRDefault="001C3543" w:rsidP="001C3543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30FE7AC4" w14:textId="77777777" w:rsidR="001C3543" w:rsidRDefault="001C3543" w:rsidP="001C3543">
      <w:pPr>
        <w:pStyle w:val="a5"/>
        <w:numPr>
          <w:ilvl w:val="1"/>
          <w:numId w:val="3"/>
        </w:numPr>
        <w:tabs>
          <w:tab w:val="left" w:pos="2630"/>
        </w:tabs>
        <w:ind w:left="1562" w:right="105" w:firstLine="427"/>
        <w:jc w:val="both"/>
        <w:rPr>
          <w:sz w:val="28"/>
        </w:rPr>
      </w:pP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работники Учреждения, включая совместителей. Педагогический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 принятым в состав Педагогического совета с момента 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1"/>
          <w:sz w:val="28"/>
        </w:rPr>
        <w:t xml:space="preserve"> </w:t>
      </w:r>
      <w:r>
        <w:rPr>
          <w:sz w:val="28"/>
        </w:rPr>
        <w:t>выбывает из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совета.</w:t>
      </w:r>
    </w:p>
    <w:p w14:paraId="2DB88CC5" w14:textId="77777777" w:rsidR="001C3543" w:rsidRDefault="001C3543" w:rsidP="001C3543">
      <w:pPr>
        <w:pStyle w:val="a5"/>
        <w:numPr>
          <w:ilvl w:val="1"/>
          <w:numId w:val="3"/>
        </w:numPr>
        <w:tabs>
          <w:tab w:val="left" w:pos="2441"/>
        </w:tabs>
        <w:spacing w:before="1"/>
        <w:ind w:left="1562" w:right="212" w:firstLine="347"/>
        <w:jc w:val="both"/>
        <w:rPr>
          <w:sz w:val="28"/>
        </w:rPr>
      </w:pPr>
      <w:r>
        <w:rPr>
          <w:sz w:val="28"/>
        </w:rPr>
        <w:t>Директор является председателем Педагогического совета,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координирует его работу.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 избирается из состава 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голосованием.</w:t>
      </w:r>
      <w:r>
        <w:rPr>
          <w:spacing w:val="1"/>
          <w:sz w:val="28"/>
        </w:rPr>
        <w:t xml:space="preserve"> </w:t>
      </w:r>
    </w:p>
    <w:p w14:paraId="1BFD1F33" w14:textId="77777777" w:rsidR="001C3543" w:rsidRDefault="001C3543" w:rsidP="001C3543">
      <w:pPr>
        <w:pStyle w:val="a5"/>
        <w:numPr>
          <w:ilvl w:val="1"/>
          <w:numId w:val="3"/>
        </w:numPr>
        <w:tabs>
          <w:tab w:val="left" w:pos="493"/>
        </w:tabs>
        <w:spacing w:before="66" w:line="321" w:lineRule="exact"/>
        <w:ind w:left="2402" w:right="2396" w:hanging="2403"/>
        <w:jc w:val="right"/>
        <w:rPr>
          <w:sz w:val="28"/>
        </w:rPr>
      </w:pPr>
      <w:r>
        <w:rPr>
          <w:sz w:val="28"/>
        </w:rPr>
        <w:t>Компетенция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совета:</w:t>
      </w:r>
    </w:p>
    <w:p w14:paraId="58A29725" w14:textId="77777777" w:rsidR="001C3543" w:rsidRDefault="001C3543" w:rsidP="001C3543">
      <w:pPr>
        <w:pStyle w:val="a5"/>
        <w:numPr>
          <w:ilvl w:val="2"/>
          <w:numId w:val="3"/>
        </w:numPr>
        <w:tabs>
          <w:tab w:val="left" w:pos="360"/>
        </w:tabs>
        <w:spacing w:line="341" w:lineRule="exact"/>
        <w:ind w:left="2630" w:right="2413" w:hanging="2630"/>
        <w:jc w:val="right"/>
        <w:rPr>
          <w:sz w:val="28"/>
        </w:rPr>
      </w:pPr>
      <w:r>
        <w:rPr>
          <w:sz w:val="28"/>
        </w:rPr>
        <w:t>организует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совета;</w:t>
      </w:r>
    </w:p>
    <w:p w14:paraId="708D3DB1" w14:textId="77777777" w:rsidR="001C3543" w:rsidRDefault="001C3543" w:rsidP="001C3543">
      <w:pPr>
        <w:pStyle w:val="a5"/>
        <w:numPr>
          <w:ilvl w:val="2"/>
          <w:numId w:val="3"/>
        </w:numPr>
        <w:tabs>
          <w:tab w:val="left" w:pos="2630"/>
        </w:tabs>
        <w:spacing w:line="342" w:lineRule="exact"/>
        <w:ind w:left="2630" w:hanging="360"/>
        <w:rPr>
          <w:sz w:val="28"/>
        </w:rPr>
      </w:pPr>
      <w:r>
        <w:rPr>
          <w:sz w:val="28"/>
        </w:rPr>
        <w:t>определяет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совета;</w:t>
      </w:r>
    </w:p>
    <w:p w14:paraId="7584B053" w14:textId="77777777" w:rsidR="001C3543" w:rsidRDefault="001C3543" w:rsidP="001C3543">
      <w:pPr>
        <w:pStyle w:val="a5"/>
        <w:numPr>
          <w:ilvl w:val="2"/>
          <w:numId w:val="3"/>
        </w:numPr>
        <w:tabs>
          <w:tab w:val="left" w:pos="2630"/>
        </w:tabs>
        <w:ind w:left="2630" w:right="107" w:hanging="360"/>
        <w:rPr>
          <w:sz w:val="28"/>
        </w:rPr>
      </w:pP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 не позднее, чем за 5 дней до проведения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совета;</w:t>
      </w:r>
    </w:p>
    <w:p w14:paraId="7E6D5842" w14:textId="77777777" w:rsidR="001C3543" w:rsidRDefault="001C3543" w:rsidP="001C3543">
      <w:pPr>
        <w:pStyle w:val="a5"/>
        <w:numPr>
          <w:ilvl w:val="2"/>
          <w:numId w:val="3"/>
        </w:numPr>
        <w:tabs>
          <w:tab w:val="left" w:pos="2630"/>
        </w:tabs>
        <w:ind w:left="2630" w:right="104" w:hanging="36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совета;</w:t>
      </w:r>
    </w:p>
    <w:p w14:paraId="43DFE2C6" w14:textId="77777777" w:rsidR="001C3543" w:rsidRDefault="001C3543" w:rsidP="001C3543">
      <w:pPr>
        <w:pStyle w:val="a5"/>
        <w:numPr>
          <w:ilvl w:val="2"/>
          <w:numId w:val="3"/>
        </w:numPr>
        <w:tabs>
          <w:tab w:val="left" w:pos="2630"/>
        </w:tabs>
        <w:spacing w:line="340" w:lineRule="exact"/>
        <w:ind w:left="2630" w:hanging="360"/>
        <w:rPr>
          <w:sz w:val="28"/>
        </w:rPr>
      </w:pPr>
      <w:r>
        <w:rPr>
          <w:sz w:val="28"/>
        </w:rPr>
        <w:t>контролирует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совета.</w:t>
      </w:r>
    </w:p>
    <w:p w14:paraId="7F0B9713" w14:textId="77777777" w:rsidR="001C3543" w:rsidRDefault="001C3543" w:rsidP="001C3543">
      <w:pPr>
        <w:pStyle w:val="a5"/>
        <w:numPr>
          <w:ilvl w:val="1"/>
          <w:numId w:val="3"/>
        </w:numPr>
        <w:tabs>
          <w:tab w:val="left" w:pos="2390"/>
        </w:tabs>
        <w:spacing w:before="1"/>
        <w:ind w:left="1562" w:right="213" w:firstLine="347"/>
        <w:jc w:val="both"/>
        <w:rPr>
          <w:sz w:val="28"/>
        </w:rPr>
      </w:pPr>
      <w:r>
        <w:rPr>
          <w:spacing w:val="-1"/>
          <w:sz w:val="28"/>
        </w:rPr>
        <w:t>Педагогический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совет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созывается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мере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 реже 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14:paraId="7AAFA93D" w14:textId="77777777" w:rsidR="001C3543" w:rsidRDefault="001C3543" w:rsidP="001C3543">
      <w:pPr>
        <w:pStyle w:val="a5"/>
        <w:numPr>
          <w:ilvl w:val="1"/>
          <w:numId w:val="3"/>
        </w:numPr>
        <w:tabs>
          <w:tab w:val="left" w:pos="2453"/>
        </w:tabs>
        <w:ind w:left="1562" w:right="102" w:firstLine="347"/>
        <w:jc w:val="both"/>
        <w:rPr>
          <w:sz w:val="28"/>
        </w:rPr>
      </w:pPr>
      <w:r>
        <w:rPr>
          <w:sz w:val="28"/>
        </w:rPr>
        <w:t>На заседании Педагогического совета ведется протокол. Нумерация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правильность составления протокола. 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нумеруются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постранично,</w:t>
      </w:r>
      <w:r>
        <w:rPr>
          <w:spacing w:val="1"/>
          <w:sz w:val="28"/>
        </w:rPr>
        <w:t xml:space="preserve"> </w:t>
      </w:r>
      <w:r>
        <w:rPr>
          <w:sz w:val="28"/>
        </w:rPr>
        <w:t>визируются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печатью.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протоколов -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постоянно.</w:t>
      </w:r>
    </w:p>
    <w:p w14:paraId="3FFC7462" w14:textId="77777777" w:rsidR="001C3543" w:rsidRDefault="001C3543" w:rsidP="001C3543">
      <w:pPr>
        <w:pStyle w:val="a5"/>
        <w:numPr>
          <w:ilvl w:val="1"/>
          <w:numId w:val="3"/>
        </w:numPr>
        <w:tabs>
          <w:tab w:val="left" w:pos="2364"/>
        </w:tabs>
        <w:ind w:left="1562" w:right="104" w:firstLine="283"/>
        <w:jc w:val="both"/>
        <w:rPr>
          <w:sz w:val="28"/>
        </w:rPr>
      </w:pPr>
      <w:r>
        <w:rPr>
          <w:sz w:val="28"/>
        </w:rPr>
        <w:t>Решение Педагогического совета по всем рассматриваемым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 членов Педагогического совета. При равном количестве 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 совета.</w:t>
      </w:r>
    </w:p>
    <w:p w14:paraId="5309AABE" w14:textId="77777777" w:rsidR="001C3543" w:rsidRDefault="001C3543" w:rsidP="001C3543">
      <w:pPr>
        <w:pStyle w:val="a5"/>
        <w:numPr>
          <w:ilvl w:val="1"/>
          <w:numId w:val="3"/>
        </w:numPr>
        <w:tabs>
          <w:tab w:val="left" w:pos="2407"/>
        </w:tabs>
        <w:spacing w:before="1"/>
        <w:ind w:left="1562" w:right="214" w:firstLine="347"/>
        <w:jc w:val="both"/>
        <w:rPr>
          <w:sz w:val="28"/>
        </w:rPr>
      </w:pPr>
      <w:r>
        <w:rPr>
          <w:sz w:val="28"/>
        </w:rPr>
        <w:t>Решения и протоколы заседаний Педагогического совета включаются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совета.</w:t>
      </w:r>
    </w:p>
    <w:p w14:paraId="34E81E61" w14:textId="77777777" w:rsidR="001C3543" w:rsidRDefault="001C3543" w:rsidP="001C3543">
      <w:pPr>
        <w:pStyle w:val="a5"/>
        <w:numPr>
          <w:ilvl w:val="1"/>
          <w:numId w:val="3"/>
        </w:numPr>
        <w:tabs>
          <w:tab w:val="left" w:pos="2558"/>
        </w:tabs>
        <w:spacing w:line="242" w:lineRule="auto"/>
        <w:ind w:left="1562" w:right="104" w:firstLine="34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советы.</w:t>
      </w:r>
    </w:p>
    <w:p w14:paraId="47E24388" w14:textId="77777777" w:rsidR="001C3543" w:rsidRDefault="001C3543" w:rsidP="001C3543">
      <w:pPr>
        <w:pStyle w:val="a5"/>
        <w:numPr>
          <w:ilvl w:val="1"/>
          <w:numId w:val="3"/>
        </w:numPr>
        <w:tabs>
          <w:tab w:val="left" w:pos="2508"/>
        </w:tabs>
        <w:ind w:left="1562" w:right="105" w:firstLine="352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лежит на директоре Учреждения. Решения выполняют ответственные 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14:paraId="4E459F82" w14:textId="77777777" w:rsidR="001C3543" w:rsidRDefault="001C3543" w:rsidP="001C3543">
      <w:pPr>
        <w:pStyle w:val="a3"/>
        <w:spacing w:before="11"/>
        <w:ind w:left="0" w:firstLine="0"/>
        <w:jc w:val="left"/>
        <w:rPr>
          <w:sz w:val="27"/>
        </w:rPr>
      </w:pPr>
    </w:p>
    <w:p w14:paraId="600515AB" w14:textId="77777777" w:rsidR="001C3543" w:rsidRPr="006D4E7A" w:rsidRDefault="001C3543" w:rsidP="001C3543">
      <w:pPr>
        <w:tabs>
          <w:tab w:val="left" w:pos="1990"/>
        </w:tabs>
        <w:ind w:right="104"/>
        <w:rPr>
          <w:sz w:val="28"/>
        </w:rPr>
      </w:pPr>
    </w:p>
    <w:p w14:paraId="3E1D19FD" w14:textId="77777777" w:rsidR="00BA14DE" w:rsidRDefault="00BA14DE"/>
    <w:sectPr w:rsidR="00BA14DE">
      <w:pgSz w:w="11910" w:h="16840"/>
      <w:pgMar w:top="760" w:right="7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A0AA9"/>
    <w:multiLevelType w:val="multilevel"/>
    <w:tmpl w:val="D2D82172"/>
    <w:lvl w:ilvl="0">
      <w:start w:val="1"/>
      <w:numFmt w:val="decimal"/>
      <w:lvlText w:val="%1"/>
      <w:lvlJc w:val="left"/>
      <w:pPr>
        <w:ind w:left="156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52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528"/>
      </w:pPr>
      <w:rPr>
        <w:rFonts w:hint="default"/>
        <w:lang w:val="ru-RU" w:eastAsia="en-US" w:bidi="ar-SA"/>
      </w:rPr>
    </w:lvl>
  </w:abstractNum>
  <w:abstractNum w:abstractNumId="1" w15:restartNumberingAfterBreak="0">
    <w:nsid w:val="51951586"/>
    <w:multiLevelType w:val="hybridMultilevel"/>
    <w:tmpl w:val="CBE82674"/>
    <w:lvl w:ilvl="0" w:tplc="7F4E33E4">
      <w:numFmt w:val="bullet"/>
      <w:lvlText w:val=""/>
      <w:lvlJc w:val="left"/>
      <w:pPr>
        <w:ind w:left="22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1C5F86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2" w:tplc="F65CE888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 w:tplc="4C247CF2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4" w:tplc="B26A33D4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5" w:tplc="C40CBD22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59F0DD94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7" w:tplc="35FA1610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  <w:lvl w:ilvl="8" w:tplc="B6124534">
      <w:numFmt w:val="bullet"/>
      <w:lvlText w:val="•"/>
      <w:lvlJc w:val="left"/>
      <w:pPr>
        <w:ind w:left="92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FC31827"/>
    <w:multiLevelType w:val="multilevel"/>
    <w:tmpl w:val="721E47D0"/>
    <w:lvl w:ilvl="0">
      <w:start w:val="1"/>
      <w:numFmt w:val="decimal"/>
      <w:lvlText w:val="%1."/>
      <w:lvlJc w:val="left"/>
      <w:pPr>
        <w:ind w:left="529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4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27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4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425"/>
      </w:pPr>
      <w:rPr>
        <w:rFonts w:hint="default"/>
        <w:lang w:val="ru-RU" w:eastAsia="en-US" w:bidi="ar-SA"/>
      </w:rPr>
    </w:lvl>
  </w:abstractNum>
  <w:num w:numId="1" w16cid:durableId="1179198779">
    <w:abstractNumId w:val="1"/>
  </w:num>
  <w:num w:numId="2" w16cid:durableId="1617980163">
    <w:abstractNumId w:val="0"/>
  </w:num>
  <w:num w:numId="3" w16cid:durableId="1044334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51"/>
    <w:rsid w:val="00020451"/>
    <w:rsid w:val="001C3543"/>
    <w:rsid w:val="00401B1B"/>
    <w:rsid w:val="007F5841"/>
    <w:rsid w:val="00991ECE"/>
    <w:rsid w:val="00B027E6"/>
    <w:rsid w:val="00BA14DE"/>
    <w:rsid w:val="00D6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DFC4"/>
  <w15:chartTrackingRefBased/>
  <w15:docId w15:val="{7A25D9C6-7C82-4681-AEEA-9DEEC427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C3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C3543"/>
    <w:pPr>
      <w:ind w:left="101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354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C3543"/>
    <w:pPr>
      <w:ind w:left="2282" w:hanging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354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C3543"/>
    <w:pPr>
      <w:ind w:left="2282" w:hanging="360"/>
      <w:jc w:val="both"/>
    </w:pPr>
  </w:style>
  <w:style w:type="paragraph" w:styleId="a6">
    <w:name w:val="No Spacing"/>
    <w:uiPriority w:val="1"/>
    <w:qFormat/>
    <w:rsid w:val="001C3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Alexander Izmaylov</cp:lastModifiedBy>
  <cp:revision>6</cp:revision>
  <dcterms:created xsi:type="dcterms:W3CDTF">2024-12-04T05:07:00Z</dcterms:created>
  <dcterms:modified xsi:type="dcterms:W3CDTF">2024-12-08T00:08:00Z</dcterms:modified>
</cp:coreProperties>
</file>