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FA" w:rsidRDefault="00F02D2C">
      <w:pPr>
        <w:tabs>
          <w:tab w:val="left" w:pos="8036"/>
        </w:tabs>
        <w:spacing w:before="71"/>
        <w:ind w:left="582"/>
        <w:jc w:val="center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pacing w:val="79"/>
          <w:sz w:val="24"/>
        </w:rPr>
        <w:t xml:space="preserve"> </w:t>
      </w:r>
      <w:r>
        <w:rPr>
          <w:b/>
          <w:spacing w:val="-7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«УТВЕРЖДАЮ»</w:t>
      </w:r>
    </w:p>
    <w:p w:rsidR="006077FA" w:rsidRDefault="00F02D2C">
      <w:pPr>
        <w:tabs>
          <w:tab w:val="left" w:pos="7111"/>
          <w:tab w:val="left" w:pos="8153"/>
          <w:tab w:val="left" w:pos="8310"/>
        </w:tabs>
        <w:spacing w:line="242" w:lineRule="auto"/>
        <w:ind w:left="702" w:right="108"/>
        <w:jc w:val="center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 совета</w:t>
      </w:r>
      <w:r>
        <w:rPr>
          <w:b/>
          <w:sz w:val="24"/>
        </w:rPr>
        <w:tab/>
      </w:r>
      <w:r>
        <w:rPr>
          <w:b/>
          <w:sz w:val="24"/>
        </w:rPr>
        <w:tab/>
        <w:t>Директор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школы Протокол № </w:t>
      </w:r>
      <w:r w:rsidR="00522FDF">
        <w:rPr>
          <w:b/>
          <w:sz w:val="24"/>
        </w:rPr>
        <w:t>1</w:t>
      </w:r>
      <w:r>
        <w:rPr>
          <w:b/>
          <w:sz w:val="24"/>
        </w:rPr>
        <w:t xml:space="preserve"> от 30.08.2023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B660D">
        <w:rPr>
          <w:b/>
          <w:sz w:val="24"/>
        </w:rPr>
        <w:t>И.М. Хасина</w:t>
      </w:r>
    </w:p>
    <w:p w:rsidR="006077FA" w:rsidRDefault="00F02D2C">
      <w:pPr>
        <w:spacing w:before="254"/>
        <w:ind w:left="6763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 w:rsidR="00522FDF">
        <w:rPr>
          <w:b/>
          <w:sz w:val="24"/>
        </w:rPr>
        <w:t xml:space="preserve"> 183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 w:rsidR="00522FDF">
        <w:rPr>
          <w:b/>
          <w:spacing w:val="-1"/>
          <w:sz w:val="24"/>
        </w:rPr>
        <w:t>01</w:t>
      </w:r>
      <w:r>
        <w:rPr>
          <w:b/>
          <w:spacing w:val="-2"/>
          <w:sz w:val="24"/>
        </w:rPr>
        <w:t>.0</w:t>
      </w:r>
      <w:r w:rsidR="00522FDF">
        <w:rPr>
          <w:b/>
          <w:spacing w:val="-2"/>
          <w:sz w:val="24"/>
        </w:rPr>
        <w:t>9</w:t>
      </w:r>
      <w:r>
        <w:rPr>
          <w:b/>
          <w:spacing w:val="-2"/>
          <w:sz w:val="24"/>
        </w:rPr>
        <w:t>.2023</w:t>
      </w:r>
    </w:p>
    <w:p w:rsidR="006077FA" w:rsidRDefault="006077FA">
      <w:pPr>
        <w:pStyle w:val="a3"/>
        <w:ind w:left="0"/>
        <w:jc w:val="left"/>
        <w:rPr>
          <w:b/>
        </w:rPr>
      </w:pPr>
    </w:p>
    <w:p w:rsidR="006077FA" w:rsidRDefault="006077FA">
      <w:pPr>
        <w:pStyle w:val="a3"/>
        <w:ind w:left="0"/>
        <w:jc w:val="left"/>
        <w:rPr>
          <w:b/>
        </w:rPr>
      </w:pPr>
    </w:p>
    <w:p w:rsidR="006077FA" w:rsidRDefault="006077FA">
      <w:pPr>
        <w:pStyle w:val="a3"/>
        <w:ind w:left="0"/>
        <w:jc w:val="left"/>
        <w:rPr>
          <w:b/>
        </w:rPr>
      </w:pPr>
    </w:p>
    <w:p w:rsidR="006077FA" w:rsidRDefault="006077FA">
      <w:pPr>
        <w:pStyle w:val="a3"/>
        <w:ind w:left="0"/>
        <w:jc w:val="left"/>
        <w:rPr>
          <w:b/>
        </w:rPr>
      </w:pPr>
    </w:p>
    <w:p w:rsidR="006077FA" w:rsidRDefault="006077FA">
      <w:pPr>
        <w:pStyle w:val="a3"/>
        <w:ind w:left="0"/>
        <w:jc w:val="left"/>
        <w:rPr>
          <w:b/>
        </w:rPr>
      </w:pPr>
    </w:p>
    <w:p w:rsidR="006077FA" w:rsidRDefault="006077FA">
      <w:pPr>
        <w:pStyle w:val="a3"/>
        <w:ind w:left="0"/>
        <w:jc w:val="left"/>
        <w:rPr>
          <w:b/>
        </w:rPr>
      </w:pPr>
    </w:p>
    <w:p w:rsidR="006077FA" w:rsidRDefault="006077FA">
      <w:pPr>
        <w:pStyle w:val="a3"/>
        <w:ind w:left="0"/>
        <w:jc w:val="left"/>
        <w:rPr>
          <w:b/>
        </w:rPr>
      </w:pPr>
    </w:p>
    <w:p w:rsidR="006077FA" w:rsidRDefault="006077FA">
      <w:pPr>
        <w:pStyle w:val="a3"/>
        <w:ind w:left="0"/>
        <w:jc w:val="left"/>
        <w:rPr>
          <w:b/>
        </w:rPr>
      </w:pPr>
    </w:p>
    <w:p w:rsidR="006077FA" w:rsidRDefault="006077FA">
      <w:pPr>
        <w:pStyle w:val="a3"/>
        <w:ind w:left="0"/>
        <w:jc w:val="left"/>
        <w:rPr>
          <w:b/>
        </w:rPr>
      </w:pPr>
    </w:p>
    <w:p w:rsidR="006077FA" w:rsidRDefault="006077FA">
      <w:pPr>
        <w:pStyle w:val="a3"/>
        <w:ind w:left="0"/>
        <w:jc w:val="left"/>
        <w:rPr>
          <w:b/>
        </w:rPr>
      </w:pPr>
    </w:p>
    <w:p w:rsidR="006077FA" w:rsidRDefault="006077FA">
      <w:pPr>
        <w:pStyle w:val="a3"/>
        <w:ind w:left="0"/>
        <w:jc w:val="left"/>
        <w:rPr>
          <w:b/>
        </w:rPr>
      </w:pPr>
    </w:p>
    <w:p w:rsidR="006077FA" w:rsidRDefault="006077FA">
      <w:pPr>
        <w:pStyle w:val="a3"/>
        <w:spacing w:before="129"/>
        <w:ind w:left="0"/>
        <w:jc w:val="left"/>
        <w:rPr>
          <w:b/>
        </w:rPr>
      </w:pPr>
    </w:p>
    <w:p w:rsidR="006077FA" w:rsidRDefault="00F02D2C">
      <w:pPr>
        <w:pStyle w:val="a4"/>
      </w:pPr>
      <w:r>
        <w:rPr>
          <w:spacing w:val="-2"/>
        </w:rPr>
        <w:t>ПОЛОЖЕНИЕ</w:t>
      </w:r>
    </w:p>
    <w:p w:rsidR="006077FA" w:rsidRDefault="00F02D2C">
      <w:pPr>
        <w:pStyle w:val="a4"/>
        <w:spacing w:before="2"/>
        <w:ind w:left="1654" w:right="1062"/>
      </w:pPr>
      <w:r>
        <w:t>о</w:t>
      </w:r>
      <w:r>
        <w:rPr>
          <w:spacing w:val="-12"/>
        </w:rPr>
        <w:t xml:space="preserve"> </w:t>
      </w:r>
      <w:r>
        <w:t>внутренней</w:t>
      </w:r>
      <w:r>
        <w:rPr>
          <w:spacing w:val="-12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оценки качества образования</w:t>
      </w:r>
    </w:p>
    <w:p w:rsidR="006077FA" w:rsidRDefault="006077FA">
      <w:pPr>
        <w:pStyle w:val="a3"/>
        <w:ind w:left="0"/>
        <w:jc w:val="left"/>
        <w:rPr>
          <w:b/>
          <w:sz w:val="56"/>
        </w:rPr>
      </w:pPr>
    </w:p>
    <w:p w:rsidR="006077FA" w:rsidRDefault="006077FA">
      <w:pPr>
        <w:pStyle w:val="a3"/>
        <w:ind w:left="0"/>
        <w:jc w:val="left"/>
        <w:rPr>
          <w:b/>
          <w:sz w:val="56"/>
        </w:rPr>
      </w:pPr>
    </w:p>
    <w:p w:rsidR="006077FA" w:rsidRDefault="006077FA">
      <w:pPr>
        <w:pStyle w:val="a3"/>
        <w:ind w:left="0"/>
        <w:jc w:val="left"/>
        <w:rPr>
          <w:b/>
          <w:sz w:val="56"/>
        </w:rPr>
      </w:pPr>
    </w:p>
    <w:p w:rsidR="006077FA" w:rsidRDefault="006077FA">
      <w:pPr>
        <w:pStyle w:val="a3"/>
        <w:spacing w:before="159"/>
        <w:ind w:left="0"/>
        <w:jc w:val="left"/>
        <w:rPr>
          <w:b/>
          <w:sz w:val="56"/>
        </w:rPr>
      </w:pPr>
    </w:p>
    <w:p w:rsidR="006077FA" w:rsidRDefault="006077FA">
      <w:pPr>
        <w:spacing w:line="265" w:lineRule="exact"/>
        <w:sectPr w:rsidR="006077FA">
          <w:type w:val="continuous"/>
          <w:pgSz w:w="11910" w:h="16840"/>
          <w:pgMar w:top="1040" w:right="740" w:bottom="280" w:left="1000" w:header="720" w:footer="720" w:gutter="0"/>
          <w:cols w:space="720"/>
        </w:sectPr>
      </w:pPr>
    </w:p>
    <w:p w:rsidR="006077FA" w:rsidRDefault="00F02D2C">
      <w:pPr>
        <w:spacing w:before="72"/>
        <w:ind w:left="59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Положение</w:t>
      </w:r>
    </w:p>
    <w:p w:rsidR="006077FA" w:rsidRDefault="00F02D2C">
      <w:pPr>
        <w:spacing w:before="2"/>
        <w:ind w:left="58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6077FA" w:rsidRDefault="006077FA">
      <w:pPr>
        <w:pStyle w:val="a3"/>
        <w:spacing w:before="274"/>
        <w:ind w:left="0"/>
        <w:jc w:val="left"/>
        <w:rPr>
          <w:b/>
          <w:sz w:val="28"/>
        </w:rPr>
      </w:pPr>
    </w:p>
    <w:p w:rsidR="006077FA" w:rsidRDefault="00F02D2C">
      <w:pPr>
        <w:pStyle w:val="a5"/>
        <w:numPr>
          <w:ilvl w:val="0"/>
          <w:numId w:val="6"/>
        </w:numPr>
        <w:tabs>
          <w:tab w:val="left" w:pos="4732"/>
        </w:tabs>
        <w:spacing w:before="1"/>
        <w:ind w:hanging="36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33"/>
        </w:tabs>
        <w:spacing w:before="271"/>
        <w:ind w:right="104" w:firstLine="0"/>
        <w:jc w:val="both"/>
        <w:rPr>
          <w:sz w:val="24"/>
        </w:rPr>
      </w:pPr>
      <w:r>
        <w:rPr>
          <w:sz w:val="24"/>
        </w:rPr>
        <w:t>Настоящее «Положение о внутренней системе оценки качества 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 Положение) определяет цели, задачи, порядок организации, функционирования и оценки качес</w:t>
      </w:r>
      <w:r w:rsidR="00DB660D">
        <w:rPr>
          <w:sz w:val="24"/>
        </w:rPr>
        <w:t>тва образования в МБОУ Школе №37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Самара.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48"/>
        </w:tabs>
        <w:ind w:right="105" w:firstLine="0"/>
        <w:jc w:val="both"/>
        <w:rPr>
          <w:sz w:val="24"/>
        </w:rPr>
      </w:pPr>
      <w:proofErr w:type="gramStart"/>
      <w:r>
        <w:rPr>
          <w:sz w:val="24"/>
        </w:rPr>
        <w:t>Положение представляет собой локальный нормативный документ, разработанный в соответствии с Федеральным законом от 29 декабря 2012 года №273-ФЗ «Об образовании в Российской Федерации», Уставом, образовательными программами начального общего, основного общего, среднего общего образования, реализуемыми в образовательном учреждении, Программой развития и локальными актами образовательного учреждения, регламентирующими реализацию процедур контроля и оценки качества образования в МБОУ Школе №3</w:t>
      </w:r>
      <w:r w:rsidR="00DB660D">
        <w:rPr>
          <w:sz w:val="24"/>
        </w:rPr>
        <w:t>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 (о</w:t>
      </w:r>
      <w:proofErr w:type="gramEnd"/>
      <w:r>
        <w:rPr>
          <w:sz w:val="24"/>
        </w:rPr>
        <w:t xml:space="preserve"> текущем контроле успеваемости и промежуточной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 портфолио обучающихся и др.)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55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образовательной деятельности и подготовки обучающегося, </w:t>
      </w:r>
      <w:proofErr w:type="gramStart"/>
      <w:r>
        <w:rPr>
          <w:sz w:val="24"/>
        </w:rPr>
        <w:t>выраженное</w:t>
      </w:r>
      <w:proofErr w:type="gramEnd"/>
      <w:r>
        <w:rPr>
          <w:sz w:val="24"/>
        </w:rPr>
        <w:t xml:space="preserve"> в степени их соответствия федеральным государственным образовательным стандартам и потребностям участников образовательных отношений.</w:t>
      </w:r>
    </w:p>
    <w:p w:rsidR="006077FA" w:rsidRDefault="00F02D2C">
      <w:pPr>
        <w:pStyle w:val="a5"/>
        <w:numPr>
          <w:ilvl w:val="1"/>
          <w:numId w:val="5"/>
        </w:numPr>
        <w:tabs>
          <w:tab w:val="left" w:pos="1177"/>
        </w:tabs>
        <w:spacing w:before="43"/>
        <w:ind w:hanging="475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ОВЗ:</w:t>
      </w:r>
    </w:p>
    <w:p w:rsidR="006077FA" w:rsidRDefault="00F02D2C">
      <w:pPr>
        <w:pStyle w:val="a5"/>
        <w:numPr>
          <w:ilvl w:val="2"/>
          <w:numId w:val="5"/>
        </w:numPr>
        <w:tabs>
          <w:tab w:val="left" w:pos="1266"/>
          <w:tab w:val="left" w:pos="1268"/>
        </w:tabs>
        <w:spacing w:before="92" w:line="237" w:lineRule="auto"/>
        <w:ind w:right="581"/>
        <w:rPr>
          <w:sz w:val="24"/>
        </w:rPr>
      </w:pPr>
      <w:r>
        <w:rPr>
          <w:sz w:val="24"/>
        </w:rPr>
        <w:t xml:space="preserve">функционирует во взаимосвязи с системой </w:t>
      </w:r>
      <w:proofErr w:type="spellStart"/>
      <w:r>
        <w:rPr>
          <w:i/>
          <w:sz w:val="24"/>
        </w:rPr>
        <w:t>внутришкольного</w:t>
      </w:r>
      <w:proofErr w:type="spellEnd"/>
      <w:r>
        <w:rPr>
          <w:i/>
          <w:sz w:val="24"/>
        </w:rPr>
        <w:t xml:space="preserve"> контроля </w:t>
      </w:r>
      <w:r>
        <w:rPr>
          <w:sz w:val="24"/>
        </w:rPr>
        <w:t xml:space="preserve">и </w:t>
      </w:r>
      <w:r>
        <w:rPr>
          <w:i/>
          <w:sz w:val="24"/>
        </w:rPr>
        <w:t xml:space="preserve">внутреннего мониторинга системы качества образования </w:t>
      </w:r>
      <w:r>
        <w:rPr>
          <w:sz w:val="24"/>
        </w:rPr>
        <w:t>как основой управления образовательной деятельностью МБОУ Школы №3</w:t>
      </w:r>
      <w:r w:rsidR="00522FDF">
        <w:rPr>
          <w:sz w:val="24"/>
        </w:rPr>
        <w:t>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Самара</w:t>
      </w:r>
    </w:p>
    <w:p w:rsidR="006077FA" w:rsidRDefault="00F02D2C">
      <w:pPr>
        <w:pStyle w:val="a5"/>
        <w:numPr>
          <w:ilvl w:val="2"/>
          <w:numId w:val="5"/>
        </w:numPr>
        <w:tabs>
          <w:tab w:val="left" w:pos="1266"/>
          <w:tab w:val="left" w:pos="1268"/>
        </w:tabs>
        <w:spacing w:before="53" w:line="230" w:lineRule="auto"/>
        <w:ind w:right="582"/>
        <w:rPr>
          <w:sz w:val="24"/>
        </w:rPr>
      </w:pPr>
      <w:proofErr w:type="gramStart"/>
      <w:r>
        <w:rPr>
          <w:sz w:val="24"/>
        </w:rPr>
        <w:t>направлена</w:t>
      </w:r>
      <w:proofErr w:type="gramEnd"/>
      <w:r>
        <w:rPr>
          <w:sz w:val="24"/>
        </w:rPr>
        <w:t xml:space="preserve"> на обеспечение соответствия процедуры и содержанию внешней оценки качества образования;</w:t>
      </w:r>
    </w:p>
    <w:p w:rsidR="006077FA" w:rsidRDefault="00F02D2C">
      <w:pPr>
        <w:pStyle w:val="a5"/>
        <w:numPr>
          <w:ilvl w:val="2"/>
          <w:numId w:val="5"/>
        </w:numPr>
        <w:tabs>
          <w:tab w:val="left" w:pos="1266"/>
          <w:tab w:val="left" w:pos="1268"/>
        </w:tabs>
        <w:spacing w:before="45" w:line="237" w:lineRule="auto"/>
        <w:ind w:right="570"/>
        <w:rPr>
          <w:sz w:val="24"/>
        </w:rPr>
      </w:pPr>
      <w:r>
        <w:rPr>
          <w:sz w:val="24"/>
        </w:rPr>
        <w:t xml:space="preserve">учитывает федеральные требования к порядку проведения образовательной организацией процедуры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и параметры, используемые в процессе федерального государственного контроля качества образования.</w:t>
      </w:r>
    </w:p>
    <w:p w:rsidR="006077FA" w:rsidRDefault="006077FA">
      <w:pPr>
        <w:pStyle w:val="a3"/>
        <w:spacing w:before="2"/>
        <w:ind w:left="0"/>
        <w:jc w:val="left"/>
      </w:pPr>
    </w:p>
    <w:p w:rsidR="006077FA" w:rsidRDefault="00F02D2C">
      <w:pPr>
        <w:pStyle w:val="a5"/>
        <w:numPr>
          <w:ilvl w:val="1"/>
          <w:numId w:val="4"/>
        </w:numPr>
        <w:tabs>
          <w:tab w:val="left" w:pos="1353"/>
        </w:tabs>
        <w:ind w:right="106" w:firstLine="0"/>
        <w:jc w:val="both"/>
        <w:rPr>
          <w:sz w:val="24"/>
        </w:rPr>
      </w:pPr>
      <w:r>
        <w:rPr>
          <w:sz w:val="24"/>
        </w:rPr>
        <w:t>Положение распространяется на деятельность всех работников школы,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6077FA" w:rsidRDefault="00F02D2C">
      <w:pPr>
        <w:pStyle w:val="a5"/>
        <w:numPr>
          <w:ilvl w:val="1"/>
          <w:numId w:val="4"/>
        </w:numPr>
        <w:tabs>
          <w:tab w:val="left" w:pos="1226"/>
        </w:tabs>
        <w:ind w:right="106" w:firstLine="0"/>
        <w:jc w:val="both"/>
        <w:rPr>
          <w:sz w:val="24"/>
        </w:rPr>
      </w:pPr>
      <w:r>
        <w:rPr>
          <w:sz w:val="24"/>
        </w:rPr>
        <w:t>В настоящем Положении под качеством образования понимается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6077FA" w:rsidRDefault="00F02D2C">
      <w:pPr>
        <w:pStyle w:val="a5"/>
        <w:numPr>
          <w:ilvl w:val="1"/>
          <w:numId w:val="4"/>
        </w:numPr>
        <w:tabs>
          <w:tab w:val="left" w:pos="1197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Предметом внутренней системы оценки качества образования (далее – ВСОКО) является качес</w:t>
      </w:r>
      <w:r w:rsidR="00DB660D">
        <w:rPr>
          <w:sz w:val="24"/>
        </w:rPr>
        <w:t>тво образования в МБОУ Школе №37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Самара.</w:t>
      </w:r>
    </w:p>
    <w:p w:rsidR="006077FA" w:rsidRDefault="00F02D2C">
      <w:pPr>
        <w:pStyle w:val="a5"/>
        <w:numPr>
          <w:ilvl w:val="1"/>
          <w:numId w:val="4"/>
        </w:numPr>
        <w:tabs>
          <w:tab w:val="left" w:pos="1121"/>
        </w:tabs>
        <w:ind w:left="1121" w:hanging="419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ВСОКО:</w:t>
      </w:r>
    </w:p>
    <w:p w:rsidR="006077FA" w:rsidRDefault="00F02D2C">
      <w:pPr>
        <w:pStyle w:val="a5"/>
        <w:numPr>
          <w:ilvl w:val="2"/>
          <w:numId w:val="4"/>
        </w:numPr>
        <w:tabs>
          <w:tab w:val="left" w:pos="1379"/>
        </w:tabs>
        <w:ind w:left="1379" w:hanging="13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:rsidR="006077FA" w:rsidRDefault="00F02D2C">
      <w:pPr>
        <w:pStyle w:val="a5"/>
        <w:numPr>
          <w:ilvl w:val="2"/>
          <w:numId w:val="4"/>
        </w:numPr>
        <w:tabs>
          <w:tab w:val="left" w:pos="1379"/>
        </w:tabs>
        <w:ind w:left="1379" w:hanging="13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(образовательных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программ)</w:t>
      </w:r>
    </w:p>
    <w:p w:rsidR="006077FA" w:rsidRDefault="00F02D2C">
      <w:pPr>
        <w:pStyle w:val="a5"/>
        <w:numPr>
          <w:ilvl w:val="2"/>
          <w:numId w:val="4"/>
        </w:numPr>
        <w:tabs>
          <w:tab w:val="left" w:pos="1379"/>
        </w:tabs>
        <w:ind w:left="1379" w:hanging="13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6077FA" w:rsidRDefault="006077FA">
      <w:pPr>
        <w:rPr>
          <w:sz w:val="24"/>
        </w:rPr>
        <w:sectPr w:rsidR="006077FA">
          <w:pgSz w:w="11910" w:h="16840"/>
          <w:pgMar w:top="1040" w:right="740" w:bottom="280" w:left="1000" w:header="720" w:footer="720" w:gutter="0"/>
          <w:cols w:space="720"/>
        </w:sectPr>
      </w:pPr>
    </w:p>
    <w:p w:rsidR="006077FA" w:rsidRDefault="00F02D2C">
      <w:pPr>
        <w:pStyle w:val="a5"/>
        <w:numPr>
          <w:ilvl w:val="0"/>
          <w:numId w:val="6"/>
        </w:numPr>
        <w:tabs>
          <w:tab w:val="left" w:pos="1945"/>
          <w:tab w:val="left" w:pos="4180"/>
        </w:tabs>
        <w:spacing w:before="71"/>
        <w:ind w:left="4180" w:right="1117" w:hanging="2475"/>
        <w:jc w:val="both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цели,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 качества образования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48"/>
        </w:tabs>
        <w:ind w:right="106" w:firstLine="0"/>
        <w:jc w:val="both"/>
        <w:rPr>
          <w:sz w:val="24"/>
        </w:rPr>
      </w:pPr>
      <w:r>
        <w:rPr>
          <w:sz w:val="24"/>
        </w:rPr>
        <w:t>Целью внутренней системы оценки качества образования - эффективное управление качеством образования.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22"/>
        </w:tabs>
        <w:ind w:left="1122" w:hanging="420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077FA" w:rsidRDefault="00F02D2C">
      <w:pPr>
        <w:pStyle w:val="a5"/>
        <w:numPr>
          <w:ilvl w:val="0"/>
          <w:numId w:val="3"/>
        </w:numPr>
        <w:tabs>
          <w:tab w:val="left" w:pos="1600"/>
        </w:tabs>
        <w:ind w:right="105" w:firstLine="719"/>
        <w:rPr>
          <w:sz w:val="24"/>
        </w:rPr>
      </w:pPr>
      <w:r>
        <w:rPr>
          <w:sz w:val="24"/>
        </w:rPr>
        <w:t>формирование единой системы оценки состояния образования и своевременное выявление изменений, влияющих на качес</w:t>
      </w:r>
      <w:r w:rsidR="00DB660D">
        <w:rPr>
          <w:sz w:val="24"/>
        </w:rPr>
        <w:t>тво образования в МБОУ Школе №37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 xml:space="preserve">. </w:t>
      </w:r>
      <w:r>
        <w:rPr>
          <w:spacing w:val="-2"/>
          <w:sz w:val="24"/>
        </w:rPr>
        <w:t>Самара.</w:t>
      </w:r>
    </w:p>
    <w:p w:rsidR="006077FA" w:rsidRDefault="00F02D2C">
      <w:pPr>
        <w:pStyle w:val="a5"/>
        <w:numPr>
          <w:ilvl w:val="0"/>
          <w:numId w:val="3"/>
        </w:numPr>
        <w:tabs>
          <w:tab w:val="left" w:pos="1607"/>
        </w:tabs>
        <w:ind w:right="109" w:firstLine="719"/>
        <w:rPr>
          <w:sz w:val="24"/>
        </w:rPr>
      </w:pPr>
      <w:r>
        <w:rPr>
          <w:sz w:val="24"/>
        </w:rPr>
        <w:t>получение объективной информации о функционировании и развитии сист</w:t>
      </w:r>
      <w:r w:rsidR="00DB660D">
        <w:rPr>
          <w:sz w:val="24"/>
        </w:rPr>
        <w:t>емы образования в МБОУ Школе №37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Самара, тенденциях её изменения и причинах, влияющих на качество образования;</w:t>
      </w:r>
    </w:p>
    <w:p w:rsidR="006077FA" w:rsidRDefault="00F02D2C">
      <w:pPr>
        <w:pStyle w:val="a5"/>
        <w:numPr>
          <w:ilvl w:val="0"/>
          <w:numId w:val="3"/>
        </w:numPr>
        <w:tabs>
          <w:tab w:val="left" w:pos="1586"/>
        </w:tabs>
        <w:ind w:right="109" w:firstLine="719"/>
        <w:rPr>
          <w:sz w:val="24"/>
        </w:rPr>
      </w:pPr>
      <w:r>
        <w:rPr>
          <w:sz w:val="24"/>
        </w:rPr>
        <w:t>предоставление всем участников образовательных отношений и общественности достоверной информации о качестве образования;</w:t>
      </w:r>
    </w:p>
    <w:p w:rsidR="006077FA" w:rsidRDefault="00F02D2C">
      <w:pPr>
        <w:pStyle w:val="a5"/>
        <w:numPr>
          <w:ilvl w:val="0"/>
          <w:numId w:val="3"/>
        </w:numPr>
        <w:tabs>
          <w:tab w:val="left" w:pos="1735"/>
        </w:tabs>
        <w:ind w:right="103" w:firstLine="719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решений;</w:t>
      </w:r>
    </w:p>
    <w:p w:rsidR="006077FA" w:rsidRDefault="00F02D2C">
      <w:pPr>
        <w:pStyle w:val="a5"/>
        <w:numPr>
          <w:ilvl w:val="0"/>
          <w:numId w:val="3"/>
        </w:numPr>
        <w:tabs>
          <w:tab w:val="left" w:pos="1634"/>
        </w:tabs>
        <w:ind w:right="105" w:firstLine="719"/>
        <w:rPr>
          <w:sz w:val="24"/>
        </w:rPr>
      </w:pPr>
      <w:r>
        <w:rPr>
          <w:sz w:val="24"/>
        </w:rPr>
        <w:t>прогнозирование развития образо</w:t>
      </w:r>
      <w:r w:rsidR="00DB660D">
        <w:rPr>
          <w:sz w:val="24"/>
        </w:rPr>
        <w:t>вательной системы МБОУ Школы №37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 xml:space="preserve">. </w:t>
      </w:r>
      <w:r>
        <w:rPr>
          <w:spacing w:val="-2"/>
          <w:sz w:val="24"/>
        </w:rPr>
        <w:t>Самара.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69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В основу внутренней системы оценки качества образования положены следующие </w:t>
      </w:r>
      <w:r>
        <w:rPr>
          <w:spacing w:val="-2"/>
          <w:sz w:val="24"/>
        </w:rPr>
        <w:t>принципы:</w:t>
      </w:r>
    </w:p>
    <w:p w:rsidR="006077FA" w:rsidRDefault="00F02D2C">
      <w:pPr>
        <w:pStyle w:val="a5"/>
        <w:numPr>
          <w:ilvl w:val="0"/>
          <w:numId w:val="2"/>
        </w:numPr>
        <w:tabs>
          <w:tab w:val="left" w:pos="1605"/>
        </w:tabs>
        <w:ind w:right="111" w:firstLine="719"/>
        <w:rPr>
          <w:sz w:val="24"/>
        </w:rPr>
      </w:pPr>
      <w:r>
        <w:rPr>
          <w:sz w:val="24"/>
        </w:rPr>
        <w:t xml:space="preserve">объективности, достоверности, полноты и системности информации о качестве </w:t>
      </w:r>
      <w:r>
        <w:rPr>
          <w:spacing w:val="-2"/>
          <w:sz w:val="24"/>
        </w:rPr>
        <w:t>образования;</w:t>
      </w:r>
    </w:p>
    <w:p w:rsidR="006077FA" w:rsidRDefault="00F02D2C">
      <w:pPr>
        <w:pStyle w:val="a5"/>
        <w:numPr>
          <w:ilvl w:val="0"/>
          <w:numId w:val="2"/>
        </w:numPr>
        <w:tabs>
          <w:tab w:val="left" w:pos="1670"/>
        </w:tabs>
        <w:ind w:right="113" w:firstLine="719"/>
        <w:rPr>
          <w:sz w:val="24"/>
        </w:rPr>
      </w:pPr>
      <w:r>
        <w:rPr>
          <w:sz w:val="24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6077FA" w:rsidRDefault="00F02D2C">
      <w:pPr>
        <w:pStyle w:val="a5"/>
        <w:numPr>
          <w:ilvl w:val="0"/>
          <w:numId w:val="2"/>
        </w:numPr>
        <w:tabs>
          <w:tab w:val="left" w:pos="1713"/>
        </w:tabs>
        <w:ind w:right="110" w:firstLine="719"/>
        <w:rPr>
          <w:sz w:val="24"/>
        </w:rPr>
      </w:pPr>
      <w:r>
        <w:rPr>
          <w:sz w:val="24"/>
        </w:rPr>
        <w:t xml:space="preserve">сопоставления внешней оценки и самооценки субъекта образовательной </w:t>
      </w:r>
      <w:r>
        <w:rPr>
          <w:spacing w:val="-2"/>
          <w:sz w:val="24"/>
        </w:rPr>
        <w:t>деятельности;</w:t>
      </w:r>
    </w:p>
    <w:p w:rsidR="006077FA" w:rsidRDefault="00F02D2C">
      <w:pPr>
        <w:pStyle w:val="a5"/>
        <w:numPr>
          <w:ilvl w:val="0"/>
          <w:numId w:val="2"/>
        </w:numPr>
        <w:tabs>
          <w:tab w:val="left" w:pos="1565"/>
        </w:tabs>
        <w:ind w:left="1565" w:hanging="143"/>
        <w:rPr>
          <w:sz w:val="24"/>
        </w:rPr>
      </w:pPr>
      <w:r>
        <w:rPr>
          <w:sz w:val="24"/>
        </w:rPr>
        <w:t>открытости,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077FA" w:rsidRDefault="00F02D2C">
      <w:pPr>
        <w:pStyle w:val="a5"/>
        <w:numPr>
          <w:ilvl w:val="0"/>
          <w:numId w:val="2"/>
        </w:numPr>
        <w:tabs>
          <w:tab w:val="left" w:pos="1636"/>
        </w:tabs>
        <w:ind w:right="110" w:firstLine="719"/>
        <w:rPr>
          <w:sz w:val="24"/>
        </w:rPr>
      </w:pPr>
      <w:r>
        <w:rPr>
          <w:sz w:val="24"/>
        </w:rPr>
        <w:t>преемственности в образовательной политике, интеграции в региональную и федеральную системы оценки качества образования;</w:t>
      </w:r>
    </w:p>
    <w:p w:rsidR="006077FA" w:rsidRDefault="00F02D2C">
      <w:pPr>
        <w:pStyle w:val="a5"/>
        <w:numPr>
          <w:ilvl w:val="0"/>
          <w:numId w:val="2"/>
        </w:numPr>
        <w:tabs>
          <w:tab w:val="left" w:pos="1622"/>
        </w:tabs>
        <w:ind w:right="114" w:firstLine="719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 потребителей;</w:t>
      </w:r>
    </w:p>
    <w:p w:rsidR="006077FA" w:rsidRDefault="00F02D2C">
      <w:pPr>
        <w:pStyle w:val="a5"/>
        <w:numPr>
          <w:ilvl w:val="0"/>
          <w:numId w:val="2"/>
        </w:numPr>
        <w:tabs>
          <w:tab w:val="left" w:pos="1612"/>
        </w:tabs>
        <w:ind w:right="108" w:firstLine="719"/>
        <w:rPr>
          <w:sz w:val="24"/>
        </w:rPr>
      </w:pPr>
      <w:r>
        <w:rPr>
          <w:sz w:val="24"/>
        </w:rPr>
        <w:t xml:space="preserve">оптимальности использования источников первичных данных для определения показателей качества образования (с учетом возможности их многократного </w:t>
      </w:r>
      <w:r>
        <w:rPr>
          <w:spacing w:val="-2"/>
          <w:sz w:val="24"/>
        </w:rPr>
        <w:t>использования);</w:t>
      </w:r>
    </w:p>
    <w:p w:rsidR="006077FA" w:rsidRDefault="00F02D2C">
      <w:pPr>
        <w:pStyle w:val="a5"/>
        <w:numPr>
          <w:ilvl w:val="0"/>
          <w:numId w:val="2"/>
        </w:numPr>
        <w:tabs>
          <w:tab w:val="left" w:pos="1636"/>
        </w:tabs>
        <w:ind w:right="112" w:firstLine="719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интерпретации данных, подготовленности потребителей к их восприятию);</w:t>
      </w:r>
    </w:p>
    <w:p w:rsidR="006077FA" w:rsidRDefault="00F02D2C">
      <w:pPr>
        <w:pStyle w:val="a5"/>
        <w:numPr>
          <w:ilvl w:val="0"/>
          <w:numId w:val="2"/>
        </w:numPr>
        <w:tabs>
          <w:tab w:val="left" w:pos="1565"/>
        </w:tabs>
        <w:ind w:left="1565" w:hanging="143"/>
        <w:rPr>
          <w:sz w:val="24"/>
        </w:rPr>
      </w:pPr>
      <w:r>
        <w:rPr>
          <w:sz w:val="24"/>
        </w:rPr>
        <w:t>минимизации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ВСОКО;</w:t>
      </w:r>
    </w:p>
    <w:p w:rsidR="006077FA" w:rsidRDefault="00F02D2C">
      <w:pPr>
        <w:pStyle w:val="a5"/>
        <w:numPr>
          <w:ilvl w:val="0"/>
          <w:numId w:val="2"/>
        </w:numPr>
        <w:tabs>
          <w:tab w:val="left" w:pos="1565"/>
        </w:tabs>
        <w:ind w:left="1565" w:hanging="143"/>
        <w:rPr>
          <w:sz w:val="24"/>
        </w:rPr>
      </w:pPr>
      <w:r>
        <w:rPr>
          <w:sz w:val="24"/>
        </w:rPr>
        <w:t>сопоставимости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аналогами;</w:t>
      </w:r>
    </w:p>
    <w:p w:rsidR="006077FA" w:rsidRDefault="00F02D2C">
      <w:pPr>
        <w:pStyle w:val="a5"/>
        <w:numPr>
          <w:ilvl w:val="0"/>
          <w:numId w:val="2"/>
        </w:numPr>
        <w:tabs>
          <w:tab w:val="left" w:pos="1564"/>
        </w:tabs>
        <w:ind w:right="112" w:firstLine="719"/>
        <w:rPr>
          <w:sz w:val="24"/>
        </w:rPr>
      </w:pPr>
      <w:r>
        <w:rPr>
          <w:sz w:val="24"/>
        </w:rPr>
        <w:t>взаимного дополнения оценочных процедур, установления между ними взаимосвязей и взаимозависимости;</w:t>
      </w:r>
    </w:p>
    <w:p w:rsidR="006077FA" w:rsidRDefault="00F02D2C">
      <w:pPr>
        <w:pStyle w:val="a5"/>
        <w:numPr>
          <w:ilvl w:val="0"/>
          <w:numId w:val="2"/>
        </w:numPr>
        <w:tabs>
          <w:tab w:val="left" w:pos="1571"/>
        </w:tabs>
        <w:ind w:right="111" w:firstLine="719"/>
        <w:rPr>
          <w:sz w:val="24"/>
        </w:rPr>
      </w:pPr>
      <w:r>
        <w:rPr>
          <w:sz w:val="24"/>
        </w:rPr>
        <w:t xml:space="preserve">соблюдения морально-этических норм при проведении процедур оценки качества </w:t>
      </w:r>
      <w:r>
        <w:rPr>
          <w:spacing w:val="-2"/>
          <w:sz w:val="24"/>
        </w:rPr>
        <w:t>образования.</w:t>
      </w:r>
    </w:p>
    <w:p w:rsidR="006077FA" w:rsidRDefault="006077FA">
      <w:pPr>
        <w:pStyle w:val="a3"/>
        <w:spacing w:before="3"/>
        <w:ind w:left="0"/>
        <w:jc w:val="left"/>
      </w:pPr>
    </w:p>
    <w:p w:rsidR="006077FA" w:rsidRDefault="00F02D2C">
      <w:pPr>
        <w:pStyle w:val="a5"/>
        <w:numPr>
          <w:ilvl w:val="0"/>
          <w:numId w:val="6"/>
        </w:numPr>
        <w:tabs>
          <w:tab w:val="left" w:pos="1758"/>
        </w:tabs>
        <w:ind w:left="1758" w:hanging="360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оценки</w:t>
      </w:r>
    </w:p>
    <w:p w:rsidR="006077FA" w:rsidRDefault="00F02D2C">
      <w:pPr>
        <w:ind w:left="4540"/>
        <w:rPr>
          <w:b/>
          <w:sz w:val="24"/>
        </w:rPr>
      </w:pP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образования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69"/>
        </w:tabs>
        <w:spacing w:before="271"/>
        <w:ind w:right="105" w:firstLine="0"/>
        <w:jc w:val="both"/>
        <w:rPr>
          <w:sz w:val="24"/>
        </w:rPr>
      </w:pPr>
      <w:r>
        <w:rPr>
          <w:sz w:val="24"/>
        </w:rPr>
        <w:t>Организацию ВСОКО, оценку качества образования и интерпретацию полученных 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осуществляют: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совет, методический совет школы, методические объединения (кафедры), временные структуры (Центр обработки диагностических процедур, педагогический консилиум и др.), педагогические</w:t>
      </w:r>
      <w:r>
        <w:rPr>
          <w:spacing w:val="66"/>
          <w:sz w:val="24"/>
        </w:rPr>
        <w:t xml:space="preserve">  </w:t>
      </w:r>
      <w:r>
        <w:rPr>
          <w:sz w:val="24"/>
        </w:rPr>
        <w:t>работники,</w:t>
      </w:r>
      <w:r>
        <w:rPr>
          <w:spacing w:val="70"/>
          <w:sz w:val="24"/>
        </w:rPr>
        <w:t xml:space="preserve">  </w:t>
      </w:r>
      <w:r>
        <w:rPr>
          <w:sz w:val="24"/>
        </w:rPr>
        <w:t>а</w:t>
      </w:r>
      <w:r>
        <w:rPr>
          <w:spacing w:val="68"/>
          <w:sz w:val="24"/>
        </w:rPr>
        <w:t xml:space="preserve">  </w:t>
      </w:r>
      <w:r>
        <w:rPr>
          <w:sz w:val="24"/>
        </w:rPr>
        <w:t>также</w:t>
      </w:r>
      <w:r>
        <w:rPr>
          <w:spacing w:val="68"/>
          <w:sz w:val="24"/>
        </w:rPr>
        <w:t xml:space="preserve">  </w:t>
      </w:r>
      <w:r>
        <w:rPr>
          <w:sz w:val="24"/>
        </w:rPr>
        <w:t>представители</w:t>
      </w:r>
      <w:r>
        <w:rPr>
          <w:spacing w:val="69"/>
          <w:sz w:val="24"/>
        </w:rPr>
        <w:t xml:space="preserve">  </w:t>
      </w:r>
      <w:r>
        <w:rPr>
          <w:sz w:val="24"/>
        </w:rPr>
        <w:t>общественных</w:t>
      </w:r>
      <w:r>
        <w:rPr>
          <w:spacing w:val="70"/>
          <w:sz w:val="24"/>
        </w:rPr>
        <w:t xml:space="preserve">  </w:t>
      </w:r>
      <w:r>
        <w:rPr>
          <w:spacing w:val="-2"/>
          <w:sz w:val="24"/>
        </w:rPr>
        <w:t>организаций,</w:t>
      </w:r>
    </w:p>
    <w:p w:rsidR="006077FA" w:rsidRDefault="006077FA">
      <w:pPr>
        <w:jc w:val="both"/>
        <w:rPr>
          <w:sz w:val="24"/>
        </w:rPr>
        <w:sectPr w:rsidR="006077FA">
          <w:pgSz w:w="11910" w:h="16840"/>
          <w:pgMar w:top="1040" w:right="740" w:bottom="280" w:left="1000" w:header="720" w:footer="720" w:gutter="0"/>
          <w:cols w:space="720"/>
        </w:sectPr>
      </w:pPr>
    </w:p>
    <w:p w:rsidR="006077FA" w:rsidRDefault="00F02D2C">
      <w:pPr>
        <w:pStyle w:val="a3"/>
        <w:spacing w:before="66"/>
        <w:ind w:right="115"/>
      </w:pPr>
      <w:r>
        <w:lastRenderedPageBreak/>
        <w:t>объединений и профессиональных сообществ, осуществляющих общественную экспертизу качества образования в образовательных учреждениях.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38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Организационно-технологическую структуру ВСОКО составляет система повышения квалификации педагогов и иных специалистов для проведения контрольно-оценочных процедур по новым технологиям, инструментарий для проведения педагогических измерений,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стандартизированные контрольно-оценочные материалы и методики оценки качества образования.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21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Функционирование ВСОКО осуществляется в соответствии с задачами, обозначенными в пункте 2.2. настоящего Положения.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93"/>
        </w:tabs>
        <w:ind w:right="104" w:firstLine="0"/>
        <w:jc w:val="both"/>
        <w:rPr>
          <w:sz w:val="24"/>
        </w:rPr>
      </w:pPr>
      <w:r>
        <w:rPr>
          <w:sz w:val="24"/>
        </w:rPr>
        <w:t>Функцио</w:t>
      </w:r>
      <w:r w:rsidR="00DB660D">
        <w:rPr>
          <w:sz w:val="24"/>
        </w:rPr>
        <w:t>нирование ВСОКО в МБОУ Школе №37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 обеспечивают все педагогические и иные работники школы, осуществляющие профессиональную деятельность в соответствии с должностными обязанностями, в т.</w:t>
      </w:r>
      <w:r>
        <w:rPr>
          <w:spacing w:val="-2"/>
          <w:sz w:val="24"/>
        </w:rPr>
        <w:t xml:space="preserve"> </w:t>
      </w:r>
      <w:r>
        <w:rPr>
          <w:sz w:val="24"/>
        </w:rPr>
        <w:t>ч. педагогические работники, работающие по совместительству.</w:t>
      </w:r>
    </w:p>
    <w:p w:rsidR="006077FA" w:rsidRDefault="00F02D2C">
      <w:pPr>
        <w:pStyle w:val="a5"/>
        <w:numPr>
          <w:ilvl w:val="2"/>
          <w:numId w:val="6"/>
        </w:numPr>
        <w:tabs>
          <w:tab w:val="left" w:pos="1756"/>
        </w:tabs>
        <w:ind w:right="104" w:firstLine="359"/>
        <w:jc w:val="both"/>
        <w:rPr>
          <w:sz w:val="24"/>
        </w:rPr>
      </w:pPr>
      <w:proofErr w:type="gramStart"/>
      <w:r>
        <w:rPr>
          <w:sz w:val="24"/>
        </w:rPr>
        <w:t>Администрация МБОУ Школы №3</w:t>
      </w:r>
      <w:r w:rsidR="00DB660D">
        <w:rPr>
          <w:sz w:val="24"/>
        </w:rPr>
        <w:t>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 обеспечивает повышение квалификации руководящих и педагогических работников по вопросам оценки качества образования, формирует единые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концептуальные подходы к оценке качества образования, обеспечивает реализацию процедур контроля и оценки качества образования, координирует и контролирует работу по вопросам оценки качества образования, готовит аналитические материалы о качестве образования и функционировании ВСОКО, определяет состояние и тенденции развития образовательной системы</w:t>
      </w:r>
      <w:proofErr w:type="gramEnd"/>
      <w:r>
        <w:rPr>
          <w:sz w:val="24"/>
        </w:rPr>
        <w:t xml:space="preserve">, на </w:t>
      </w:r>
      <w:proofErr w:type="gramStart"/>
      <w:r>
        <w:rPr>
          <w:sz w:val="24"/>
        </w:rPr>
        <w:t>основе</w:t>
      </w:r>
      <w:proofErr w:type="gramEnd"/>
      <w:r>
        <w:rPr>
          <w:sz w:val="24"/>
        </w:rPr>
        <w:t xml:space="preserve"> которых принимаются управленческие решения по повышению качества образования и эффективности функционирования ВСОКО.</w:t>
      </w:r>
    </w:p>
    <w:p w:rsidR="006077FA" w:rsidRDefault="00F02D2C">
      <w:pPr>
        <w:pStyle w:val="a5"/>
        <w:numPr>
          <w:ilvl w:val="2"/>
          <w:numId w:val="6"/>
        </w:numPr>
        <w:tabs>
          <w:tab w:val="left" w:pos="1907"/>
        </w:tabs>
        <w:spacing w:before="1"/>
        <w:ind w:right="104" w:firstLine="359"/>
        <w:jc w:val="both"/>
        <w:rPr>
          <w:sz w:val="24"/>
        </w:rPr>
      </w:pPr>
      <w:proofErr w:type="gramStart"/>
      <w:r>
        <w:rPr>
          <w:sz w:val="24"/>
        </w:rPr>
        <w:t>Методические объединения педагогов и педагогические работники осуществляют организационно-технологическое сопровождение функционирования ВСОКО, разработку, формирование и апробацию измерительных материалов для оценки качества образования в соответствии с реализуемыми учебными курсами (программами), инструктивно-методическое обеспечение процедур оценки качества образования, информационное обеспечение функционирования ВСОКО, организацию сбора, хранения, обработки и интерпретации полученной информации, подготовку аналитических материалов о качестве образования и функционировании ВСОКО.</w:t>
      </w:r>
      <w:proofErr w:type="gramEnd"/>
    </w:p>
    <w:p w:rsidR="006077FA" w:rsidRDefault="00F02D2C">
      <w:pPr>
        <w:pStyle w:val="a5"/>
        <w:numPr>
          <w:ilvl w:val="2"/>
          <w:numId w:val="6"/>
        </w:numPr>
        <w:tabs>
          <w:tab w:val="left" w:pos="1749"/>
        </w:tabs>
        <w:ind w:right="105" w:firstLine="359"/>
        <w:jc w:val="both"/>
        <w:rPr>
          <w:sz w:val="24"/>
        </w:rPr>
      </w:pPr>
      <w:r>
        <w:rPr>
          <w:sz w:val="24"/>
        </w:rPr>
        <w:t>Совет Школы решает вопросы функционирования и развития учреждения, оказывает содействие в реализации процедур внутренней и внешней (независимой)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 качества образования, созданию в школе оптимальных условий и форм организации образовательного процесса.</w:t>
      </w:r>
    </w:p>
    <w:p w:rsidR="006077FA" w:rsidRDefault="00F02D2C">
      <w:pPr>
        <w:pStyle w:val="a5"/>
        <w:numPr>
          <w:ilvl w:val="2"/>
          <w:numId w:val="6"/>
        </w:numPr>
        <w:tabs>
          <w:tab w:val="left" w:pos="1661"/>
        </w:tabs>
        <w:ind w:right="102" w:firstLine="35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 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принятии решений по повышению качества образования и эффективности функционирования </w:t>
      </w:r>
      <w:r>
        <w:rPr>
          <w:spacing w:val="-2"/>
          <w:sz w:val="24"/>
        </w:rPr>
        <w:t>ВСОКО.</w:t>
      </w:r>
    </w:p>
    <w:p w:rsidR="006077FA" w:rsidRDefault="00F02D2C">
      <w:pPr>
        <w:pStyle w:val="a5"/>
        <w:numPr>
          <w:ilvl w:val="2"/>
          <w:numId w:val="6"/>
        </w:numPr>
        <w:tabs>
          <w:tab w:val="left" w:pos="1697"/>
        </w:tabs>
        <w:ind w:right="102" w:firstLine="359"/>
        <w:jc w:val="both"/>
        <w:rPr>
          <w:sz w:val="24"/>
        </w:rPr>
      </w:pPr>
      <w:r>
        <w:rPr>
          <w:sz w:val="24"/>
        </w:rPr>
        <w:t>Представители общественных организаций оказывает содействие в реализации процедур внутренней и внешней (независимой) оценки качества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обеспечении гласности и прозрачности процедур оценивания.</w:t>
      </w:r>
    </w:p>
    <w:p w:rsidR="006077FA" w:rsidRDefault="00F02D2C">
      <w:pPr>
        <w:pStyle w:val="a3"/>
        <w:spacing w:before="1"/>
        <w:ind w:right="115"/>
      </w:pPr>
      <w:r>
        <w:t>3.6. Порядок сбора, хранения и статистической обработки результатов оценки качества образования регламентируется приказом директора МБОУ Школ</w:t>
      </w:r>
      <w:r w:rsidR="00387535">
        <w:t>ы</w:t>
      </w:r>
      <w:r>
        <w:t xml:space="preserve"> №3</w:t>
      </w:r>
      <w:r w:rsidR="00DB660D">
        <w:t>7</w:t>
      </w:r>
      <w:r>
        <w:t xml:space="preserve"> </w:t>
      </w:r>
      <w:proofErr w:type="spellStart"/>
      <w:r>
        <w:t>г.о</w:t>
      </w:r>
      <w:proofErr w:type="spellEnd"/>
      <w:r>
        <w:t>. Самара.</w:t>
      </w:r>
    </w:p>
    <w:p w:rsidR="006077FA" w:rsidRDefault="006077FA">
      <w:pPr>
        <w:pStyle w:val="a3"/>
        <w:spacing w:before="5"/>
        <w:ind w:left="0"/>
        <w:jc w:val="left"/>
      </w:pPr>
    </w:p>
    <w:p w:rsidR="006077FA" w:rsidRDefault="00F02D2C">
      <w:pPr>
        <w:pStyle w:val="a5"/>
        <w:numPr>
          <w:ilvl w:val="0"/>
          <w:numId w:val="6"/>
        </w:numPr>
        <w:tabs>
          <w:tab w:val="left" w:pos="2151"/>
        </w:tabs>
        <w:spacing w:line="274" w:lineRule="exact"/>
        <w:ind w:left="2151" w:hanging="240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подходов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67"/>
        </w:tabs>
        <w:ind w:right="102" w:firstLine="0"/>
        <w:jc w:val="both"/>
        <w:rPr>
          <w:sz w:val="24"/>
        </w:rPr>
      </w:pPr>
      <w:r>
        <w:rPr>
          <w:sz w:val="24"/>
        </w:rPr>
        <w:t>Оценка качес</w:t>
      </w:r>
      <w:r w:rsidR="00DB660D">
        <w:rPr>
          <w:sz w:val="24"/>
        </w:rPr>
        <w:t>тва образования в МБОУ Школе №37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 xml:space="preserve">. Самара осуществляется на основе трёх подходов: оценки и учёта индивидуального прогресса обучающихся, </w:t>
      </w:r>
      <w:proofErr w:type="spellStart"/>
      <w:r>
        <w:rPr>
          <w:sz w:val="24"/>
        </w:rPr>
        <w:t>критериального</w:t>
      </w:r>
      <w:proofErr w:type="spellEnd"/>
      <w:r>
        <w:rPr>
          <w:sz w:val="24"/>
        </w:rPr>
        <w:t>, и накопительного оценивания, а также сопоставительного анализа результатов внутренней и внешних оценок. 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образовательных результатов осуществляется на основе всех трех подходов; оценка качества организации образовательного процесса (образовательных программ) и качества условий реализации образовательных программ - на основе </w:t>
      </w:r>
      <w:proofErr w:type="spellStart"/>
      <w:r>
        <w:rPr>
          <w:sz w:val="24"/>
        </w:rPr>
        <w:t>критериального</w:t>
      </w:r>
      <w:proofErr w:type="spellEnd"/>
      <w:r>
        <w:rPr>
          <w:sz w:val="24"/>
        </w:rPr>
        <w:t xml:space="preserve"> оценивания.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40"/>
        </w:tabs>
        <w:ind w:right="108" w:firstLine="0"/>
        <w:jc w:val="both"/>
        <w:rPr>
          <w:sz w:val="24"/>
        </w:rPr>
      </w:pPr>
      <w:r>
        <w:rPr>
          <w:b/>
          <w:sz w:val="24"/>
        </w:rPr>
        <w:t xml:space="preserve">Система оценки и учёта индивидуального прогресса обучающегося </w:t>
      </w:r>
      <w:r>
        <w:rPr>
          <w:sz w:val="24"/>
        </w:rPr>
        <w:t>определяется структурой</w:t>
      </w:r>
      <w:r>
        <w:rPr>
          <w:spacing w:val="7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71"/>
          <w:sz w:val="24"/>
        </w:rPr>
        <w:t xml:space="preserve"> </w:t>
      </w:r>
      <w:r>
        <w:rPr>
          <w:sz w:val="24"/>
        </w:rPr>
        <w:t>обучающего,</w:t>
      </w:r>
      <w:r>
        <w:rPr>
          <w:spacing w:val="7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7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обучающегося,</w:t>
      </w:r>
    </w:p>
    <w:p w:rsidR="006077FA" w:rsidRDefault="006077FA">
      <w:pPr>
        <w:jc w:val="both"/>
        <w:rPr>
          <w:sz w:val="24"/>
        </w:rPr>
        <w:sectPr w:rsidR="006077FA">
          <w:pgSz w:w="11910" w:h="16840"/>
          <w:pgMar w:top="1040" w:right="740" w:bottom="280" w:left="1000" w:header="720" w:footer="720" w:gutter="0"/>
          <w:cols w:space="720"/>
        </w:sectPr>
      </w:pPr>
    </w:p>
    <w:p w:rsidR="006077FA" w:rsidRDefault="00F02D2C">
      <w:pPr>
        <w:pStyle w:val="a3"/>
        <w:spacing w:before="66"/>
        <w:ind w:right="106"/>
      </w:pPr>
      <w:r>
        <w:lastRenderedPageBreak/>
        <w:t>ранжированием результатов, помещенных в портфолио и определяется ло</w:t>
      </w:r>
      <w:r w:rsidR="00DB660D">
        <w:t>кальным актом МБОУ Школы №37</w:t>
      </w:r>
      <w:r>
        <w:t xml:space="preserve"> </w:t>
      </w:r>
      <w:proofErr w:type="spellStart"/>
      <w:r>
        <w:t>г.о</w:t>
      </w:r>
      <w:proofErr w:type="spellEnd"/>
      <w:proofErr w:type="gramStart"/>
      <w:r>
        <w:t xml:space="preserve"> .</w:t>
      </w:r>
      <w:proofErr w:type="gramEnd"/>
      <w:r>
        <w:t xml:space="preserve"> Самара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262"/>
        </w:tabs>
        <w:ind w:right="104" w:firstLine="0"/>
        <w:jc w:val="both"/>
        <w:rPr>
          <w:sz w:val="24"/>
        </w:rPr>
      </w:pPr>
      <w:r>
        <w:rPr>
          <w:b/>
          <w:sz w:val="24"/>
        </w:rPr>
        <w:t xml:space="preserve">Система </w:t>
      </w:r>
      <w:proofErr w:type="spellStart"/>
      <w:r>
        <w:rPr>
          <w:b/>
          <w:sz w:val="24"/>
        </w:rPr>
        <w:t>критериального</w:t>
      </w:r>
      <w:proofErr w:type="spellEnd"/>
      <w:r>
        <w:rPr>
          <w:b/>
          <w:sz w:val="24"/>
        </w:rPr>
        <w:t xml:space="preserve"> оценивания </w:t>
      </w:r>
      <w:r>
        <w:rPr>
          <w:sz w:val="24"/>
        </w:rPr>
        <w:t>используется для систематической и ежегодной итоговой оценки качества образования. Критерии выступают в качестве инструмента, призванного наполнить содержанием оценку и обеспечить измерение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 достижений результ</w:t>
      </w:r>
      <w:r w:rsidR="00DB660D">
        <w:rPr>
          <w:sz w:val="24"/>
        </w:rPr>
        <w:t>атов деятельности МБОУ Школы №37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Самара.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Совокупность показателей обеспечивает возможность описания состояния системы, дает общую оценку результативности ее деятельности в целом и по направлениям ВСОКО.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33"/>
        </w:tabs>
        <w:spacing w:before="1"/>
        <w:ind w:right="102" w:firstLine="0"/>
        <w:jc w:val="both"/>
        <w:rPr>
          <w:sz w:val="24"/>
        </w:rPr>
      </w:pPr>
      <w:r>
        <w:rPr>
          <w:b/>
          <w:sz w:val="24"/>
        </w:rPr>
        <w:t xml:space="preserve">Система накопительного оценивания </w:t>
      </w:r>
      <w:r>
        <w:rPr>
          <w:sz w:val="24"/>
        </w:rPr>
        <w:t xml:space="preserve">реализуется через портфолио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(или) рейтинговую систему оценивания, основанную на рейтинге текущей и итоговой успеваемости</w:t>
      </w:r>
      <w:r>
        <w:rPr>
          <w:spacing w:val="7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7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71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77"/>
          <w:sz w:val="24"/>
        </w:rPr>
        <w:t xml:space="preserve"> </w:t>
      </w:r>
      <w:r>
        <w:rPr>
          <w:sz w:val="24"/>
        </w:rPr>
        <w:t>МБОУ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Школа</w:t>
      </w:r>
    </w:p>
    <w:p w:rsidR="006077FA" w:rsidRDefault="00F02D2C">
      <w:pPr>
        <w:ind w:left="702" w:right="102"/>
        <w:jc w:val="both"/>
        <w:rPr>
          <w:sz w:val="24"/>
        </w:rPr>
      </w:pPr>
      <w:r>
        <w:rPr>
          <w:sz w:val="24"/>
        </w:rPr>
        <w:t>№3</w:t>
      </w:r>
      <w:r w:rsidR="00DB660D">
        <w:rPr>
          <w:sz w:val="24"/>
        </w:rPr>
        <w:t xml:space="preserve">7 </w:t>
      </w:r>
      <w:proofErr w:type="spellStart"/>
      <w:r w:rsidR="00DB660D">
        <w:rPr>
          <w:sz w:val="24"/>
        </w:rPr>
        <w:t>г.о</w:t>
      </w:r>
      <w:proofErr w:type="spellEnd"/>
      <w:r>
        <w:rPr>
          <w:sz w:val="24"/>
        </w:rPr>
        <w:t xml:space="preserve">. Самара </w:t>
      </w:r>
      <w:r>
        <w:rPr>
          <w:i/>
          <w:sz w:val="24"/>
        </w:rPr>
        <w:t xml:space="preserve">(*рейтинговая система оценивания может быть разработана творческой группой учителей ОУ, строиться на других видах и содержании оценочных шкал и применяться на практике в течение нескольких лет). </w:t>
      </w:r>
      <w:r>
        <w:rPr>
          <w:sz w:val="24"/>
        </w:rPr>
        <w:t xml:space="preserve">Накопительный характер оценки реализуется при итоговом оценивании качества образовательных результатов обучающихся, где учитывается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не только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но и умение осуществлять проектную деятельность, способность к решению учебно-практических и учебно-познавательных задач.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205"/>
        </w:tabs>
        <w:spacing w:before="1"/>
        <w:ind w:right="101" w:firstLine="0"/>
        <w:jc w:val="both"/>
        <w:rPr>
          <w:sz w:val="24"/>
        </w:rPr>
      </w:pPr>
      <w:r>
        <w:rPr>
          <w:b/>
          <w:sz w:val="24"/>
        </w:rPr>
        <w:t xml:space="preserve">Система оценки качества образовательных результатов </w:t>
      </w:r>
      <w:r>
        <w:rPr>
          <w:sz w:val="24"/>
        </w:rPr>
        <w:t>предполагает оценку достижения обучающимися планируемых результатов освоения 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образовательной программы: личностных,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. Формы организации, порядок проведения и периодичность оценочных процедур регламентируются основными образовательными программами по уровням образования, рабочими программами педагогов по учебным предметам и локальными актами МБОУ Школы №3</w:t>
      </w:r>
      <w:r w:rsidR="00387535">
        <w:rPr>
          <w:sz w:val="24"/>
        </w:rPr>
        <w:t>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Самара.</w:t>
      </w:r>
    </w:p>
    <w:p w:rsidR="006077FA" w:rsidRDefault="00F02D2C">
      <w:pPr>
        <w:pStyle w:val="a5"/>
        <w:numPr>
          <w:ilvl w:val="2"/>
          <w:numId w:val="6"/>
        </w:numPr>
        <w:tabs>
          <w:tab w:val="left" w:pos="1754"/>
        </w:tabs>
        <w:ind w:right="102" w:firstLine="359"/>
        <w:jc w:val="both"/>
        <w:rPr>
          <w:sz w:val="24"/>
        </w:rPr>
      </w:pPr>
      <w:r>
        <w:rPr>
          <w:b/>
          <w:sz w:val="24"/>
        </w:rPr>
        <w:t xml:space="preserve">Оценка личностных результатов </w:t>
      </w:r>
      <w:r>
        <w:rPr>
          <w:sz w:val="24"/>
        </w:rPr>
        <w:t xml:space="preserve">осуществляется на основе мониторинга личностных результатов обучающихся, который проводится в течение каждого учебного года (в рамках стартового и/или итогового контроля), результаты фиксируются классным руководителем совместно со школьным психологом, предоставляются и используются исключительно в </w:t>
      </w:r>
      <w:proofErr w:type="spellStart"/>
      <w:r>
        <w:rPr>
          <w:sz w:val="24"/>
        </w:rPr>
        <w:t>неперсонифицированном</w:t>
      </w:r>
      <w:proofErr w:type="spellEnd"/>
      <w:r>
        <w:rPr>
          <w:sz w:val="24"/>
        </w:rPr>
        <w:t xml:space="preserve"> виде. Инструментарий для оценки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личностных результатов разрабатывается и/или подбирается методическим объединением классных руководителей и психологической службой для каждой параллели в форме специальных статистических, социологических, психологических исследований.</w:t>
      </w:r>
    </w:p>
    <w:p w:rsidR="006077FA" w:rsidRDefault="00F02D2C">
      <w:pPr>
        <w:pStyle w:val="a5"/>
        <w:numPr>
          <w:ilvl w:val="2"/>
          <w:numId w:val="6"/>
        </w:numPr>
        <w:tabs>
          <w:tab w:val="left" w:pos="1735"/>
        </w:tabs>
        <w:ind w:right="102" w:firstLine="359"/>
        <w:jc w:val="both"/>
        <w:rPr>
          <w:sz w:val="24"/>
        </w:rPr>
      </w:pPr>
      <w:r>
        <w:rPr>
          <w:b/>
          <w:sz w:val="24"/>
        </w:rPr>
        <w:t xml:space="preserve">Оценка предметных результатов </w:t>
      </w:r>
      <w:r>
        <w:rPr>
          <w:sz w:val="24"/>
        </w:rPr>
        <w:t xml:space="preserve">осуществляется в ходе различных видов контроля (входного, текущего, тематического, итогового) по предмету и/или в рамках комплексных и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работ (</w:t>
      </w:r>
      <w:proofErr w:type="spellStart"/>
      <w:r>
        <w:rPr>
          <w:sz w:val="24"/>
        </w:rPr>
        <w:t>срезовых</w:t>
      </w:r>
      <w:proofErr w:type="spellEnd"/>
      <w:r>
        <w:rPr>
          <w:sz w:val="24"/>
        </w:rPr>
        <w:t>, административных и т.п.). Для осуществления контроля используются инструментарий (</w:t>
      </w:r>
      <w:proofErr w:type="spellStart"/>
      <w:r>
        <w:rPr>
          <w:sz w:val="24"/>
        </w:rPr>
        <w:t>КИМы</w:t>
      </w:r>
      <w:proofErr w:type="spellEnd"/>
      <w:r>
        <w:rPr>
          <w:sz w:val="24"/>
        </w:rPr>
        <w:t>, кодификаторы, спецификации),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подбирается учителями-предметниками, согласовывается внутри методических объединений и составляет методический банк ВШК. Результаты оценки проектно-исследовательской работы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переводятся в 5-балльную шкалу.</w:t>
      </w:r>
    </w:p>
    <w:p w:rsidR="006077FA" w:rsidRDefault="00F02D2C">
      <w:pPr>
        <w:pStyle w:val="a5"/>
        <w:numPr>
          <w:ilvl w:val="2"/>
          <w:numId w:val="6"/>
        </w:numPr>
        <w:tabs>
          <w:tab w:val="left" w:pos="1697"/>
        </w:tabs>
        <w:spacing w:before="1"/>
        <w:ind w:right="102" w:firstLine="359"/>
        <w:jc w:val="both"/>
        <w:rPr>
          <w:sz w:val="24"/>
        </w:rPr>
      </w:pPr>
      <w:r>
        <w:rPr>
          <w:b/>
          <w:sz w:val="24"/>
        </w:rPr>
        <w:t xml:space="preserve">Оценка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z w:val="24"/>
        </w:rPr>
        <w:t xml:space="preserve"> результатов </w:t>
      </w:r>
      <w:r>
        <w:rPr>
          <w:sz w:val="24"/>
        </w:rPr>
        <w:t>осуществляется на основе выполнения 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комплексных,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работ. Основной процедурой итоговой оценки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является защита индивидуальной проектно-исследовательской работы. Выполнение этой работы является обязательным для обучающихся 8 классов (тематика работы соответствует выбранному направлению специализации), для обучающихся прочих классов участие в проектно-исследовательской работе является добровольным. Дополнительным источником данных о достижении отдельных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срезовых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т.п.)</w:t>
      </w:r>
    </w:p>
    <w:p w:rsidR="006077FA" w:rsidRDefault="006077FA">
      <w:pPr>
        <w:jc w:val="both"/>
        <w:rPr>
          <w:sz w:val="24"/>
        </w:rPr>
        <w:sectPr w:rsidR="006077FA">
          <w:pgSz w:w="11910" w:h="16840"/>
          <w:pgMar w:top="1040" w:right="740" w:bottom="280" w:left="1000" w:header="720" w:footer="720" w:gutter="0"/>
          <w:cols w:space="720"/>
        </w:sectPr>
      </w:pPr>
    </w:p>
    <w:p w:rsidR="006077FA" w:rsidRDefault="00F02D2C">
      <w:pPr>
        <w:pStyle w:val="a3"/>
        <w:spacing w:before="66"/>
        <w:ind w:right="102"/>
      </w:pPr>
      <w:r>
        <w:lastRenderedPageBreak/>
        <w:t xml:space="preserve">работ в рамках стартового и/или итогового контроля) и результаты итоговой комплексной работы на </w:t>
      </w:r>
      <w:proofErr w:type="spellStart"/>
      <w:r>
        <w:t>межпредметной</w:t>
      </w:r>
      <w:proofErr w:type="spellEnd"/>
      <w:r>
        <w:t xml:space="preserve">, </w:t>
      </w:r>
      <w:proofErr w:type="spellStart"/>
      <w:r>
        <w:t>метапредметной</w:t>
      </w:r>
      <w:proofErr w:type="spellEnd"/>
      <w:r>
        <w:t xml:space="preserve"> основе и/или в ходе выполнения группового проекта. Диагностические материалы (инструментарий) для оценки </w:t>
      </w:r>
      <w:proofErr w:type="spellStart"/>
      <w:r>
        <w:t>метапредметных</w:t>
      </w:r>
      <w:proofErr w:type="spellEnd"/>
      <w:r>
        <w:t xml:space="preserve"> результатов разрабатывается педагогами, согласовываются внутри методических объединений и составляют методический банк ВШК. Результаты оценки проектн</w:t>
      </w:r>
      <w:proofErr w:type="gramStart"/>
      <w:r>
        <w:t>о-</w:t>
      </w:r>
      <w:proofErr w:type="gramEnd"/>
      <w:r>
        <w:t xml:space="preserve"> исследовательской работы и </w:t>
      </w:r>
      <w:proofErr w:type="spellStart"/>
      <w:r>
        <w:t>метапредметных</w:t>
      </w:r>
      <w:proofErr w:type="spellEnd"/>
      <w:r>
        <w:t xml:space="preserve"> результатов переводятся в 5-балльную </w:t>
      </w:r>
      <w:r>
        <w:rPr>
          <w:spacing w:val="-2"/>
        </w:rPr>
        <w:t>шкалу.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397"/>
        </w:tabs>
        <w:spacing w:before="1"/>
        <w:ind w:right="101" w:firstLine="0"/>
        <w:jc w:val="both"/>
        <w:rPr>
          <w:sz w:val="24"/>
        </w:rPr>
      </w:pPr>
      <w:r>
        <w:rPr>
          <w:b/>
          <w:sz w:val="24"/>
        </w:rPr>
        <w:t xml:space="preserve">Система оценки качества организации образовательного процесса (образовательных программ) </w:t>
      </w:r>
      <w:r>
        <w:rPr>
          <w:sz w:val="24"/>
        </w:rPr>
        <w:t xml:space="preserve">осуществляется при реализации образовательных программ по ФГОС НОО, ООО и СОО в рамках системы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на основе критериев и показателей.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231"/>
        </w:tabs>
        <w:ind w:right="103" w:firstLine="0"/>
        <w:jc w:val="both"/>
        <w:rPr>
          <w:sz w:val="24"/>
        </w:rPr>
      </w:pPr>
      <w:proofErr w:type="gramStart"/>
      <w:r>
        <w:rPr>
          <w:b/>
          <w:sz w:val="24"/>
        </w:rPr>
        <w:t xml:space="preserve">Система оценки качества условий реализации образовательных программ </w:t>
      </w:r>
      <w:r>
        <w:rPr>
          <w:sz w:val="24"/>
        </w:rPr>
        <w:t xml:space="preserve">осуществляется при реализации образовательных программ по ФГОС НОО, ООО и СОО на основе критериев и показателей качества образования, анализа эффективности реализации сетевых графиков (дорожных карт), являющихся частью основных образовательных программ соответствующего уровня образования, а также соблюдения требований к оснащению образовательного процесса с содержательным наполнением учебных предметов Федерального компонента государственного стандарта общего </w:t>
      </w:r>
      <w:r>
        <w:rPr>
          <w:spacing w:val="-2"/>
          <w:sz w:val="24"/>
        </w:rPr>
        <w:t>образования.</w:t>
      </w:r>
      <w:proofErr w:type="gramEnd"/>
    </w:p>
    <w:p w:rsidR="006077FA" w:rsidRDefault="00F02D2C">
      <w:pPr>
        <w:pStyle w:val="a5"/>
        <w:numPr>
          <w:ilvl w:val="1"/>
          <w:numId w:val="6"/>
        </w:numPr>
        <w:tabs>
          <w:tab w:val="left" w:pos="1181"/>
        </w:tabs>
        <w:ind w:right="104" w:firstLine="0"/>
        <w:jc w:val="both"/>
        <w:rPr>
          <w:sz w:val="24"/>
        </w:rPr>
      </w:pPr>
      <w:r>
        <w:rPr>
          <w:sz w:val="24"/>
        </w:rPr>
        <w:t>Диагностические и оценочные процедуры в рамках ВСОКО могут проводиться с привлечением профессиональных и общественных экспертов (экспертных сообществ).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147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Выводы о качес</w:t>
      </w:r>
      <w:r w:rsidR="00DB660D">
        <w:rPr>
          <w:sz w:val="24"/>
        </w:rPr>
        <w:t>тве образования в МБОУ Школе №37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 формулируются 1 раз в год (не позднее 15 августа) на основе сопоставления внешних и внутренних оценок, полученных за прошедший учебный год в рамках:</w:t>
      </w:r>
    </w:p>
    <w:p w:rsidR="006077FA" w:rsidRDefault="00F02D2C">
      <w:pPr>
        <w:pStyle w:val="a5"/>
        <w:numPr>
          <w:ilvl w:val="0"/>
          <w:numId w:val="1"/>
        </w:numPr>
        <w:tabs>
          <w:tab w:val="left" w:pos="1060"/>
          <w:tab w:val="left" w:pos="1076"/>
        </w:tabs>
        <w:ind w:right="482" w:hanging="360"/>
        <w:rPr>
          <w:sz w:val="24"/>
        </w:rPr>
      </w:pPr>
      <w:r>
        <w:rPr>
          <w:sz w:val="24"/>
        </w:rPr>
        <w:t xml:space="preserve">мониторинга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 результатов освоения ООП по уровням образования;</w:t>
      </w:r>
    </w:p>
    <w:p w:rsidR="006077FA" w:rsidRDefault="00F02D2C">
      <w:pPr>
        <w:pStyle w:val="a5"/>
        <w:numPr>
          <w:ilvl w:val="0"/>
          <w:numId w:val="1"/>
        </w:numPr>
        <w:tabs>
          <w:tab w:val="left" w:pos="1060"/>
          <w:tab w:val="left" w:pos="1076"/>
        </w:tabs>
        <w:ind w:right="480" w:hanging="360"/>
        <w:rPr>
          <w:sz w:val="24"/>
        </w:rPr>
      </w:pPr>
      <w:r>
        <w:rPr>
          <w:sz w:val="24"/>
        </w:rPr>
        <w:t>итоговой оценки результатов освоения ООП по уровням образования, в т. ч. результатов промежуточной аттестации обучающихся и государственной итоговой аттестации выпускников;</w:t>
      </w:r>
    </w:p>
    <w:p w:rsidR="006077FA" w:rsidRDefault="00F02D2C">
      <w:pPr>
        <w:pStyle w:val="a5"/>
        <w:numPr>
          <w:ilvl w:val="0"/>
          <w:numId w:val="1"/>
        </w:numPr>
        <w:tabs>
          <w:tab w:val="left" w:pos="1060"/>
          <w:tab w:val="left" w:pos="1076"/>
        </w:tabs>
        <w:ind w:right="487" w:hanging="360"/>
        <w:rPr>
          <w:sz w:val="24"/>
        </w:rPr>
      </w:pPr>
      <w:r>
        <w:rPr>
          <w:sz w:val="24"/>
        </w:rPr>
        <w:t>мониторинга здоровья обучающихся и работников системы образования, обеспечения здоровье</w:t>
      </w:r>
      <w:r w:rsidR="00387535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сберегающих условий реализации образовательных </w:t>
      </w:r>
      <w:r>
        <w:rPr>
          <w:spacing w:val="-2"/>
          <w:sz w:val="24"/>
        </w:rPr>
        <w:t>программ;</w:t>
      </w:r>
    </w:p>
    <w:p w:rsidR="006077FA" w:rsidRDefault="00F02D2C">
      <w:pPr>
        <w:pStyle w:val="a5"/>
        <w:numPr>
          <w:ilvl w:val="0"/>
          <w:numId w:val="1"/>
        </w:numPr>
        <w:tabs>
          <w:tab w:val="left" w:pos="1060"/>
          <w:tab w:val="left" w:pos="1076"/>
        </w:tabs>
        <w:ind w:right="488" w:hanging="360"/>
        <w:rPr>
          <w:sz w:val="24"/>
        </w:rPr>
      </w:pPr>
      <w:r>
        <w:rPr>
          <w:sz w:val="24"/>
        </w:rPr>
        <w:t>международных сравнительных исследований качества образования (PISA, PIRLS, TIMSS и другие);</w:t>
      </w:r>
    </w:p>
    <w:p w:rsidR="006077FA" w:rsidRDefault="00F02D2C">
      <w:pPr>
        <w:pStyle w:val="a5"/>
        <w:numPr>
          <w:ilvl w:val="0"/>
          <w:numId w:val="1"/>
        </w:numPr>
        <w:tabs>
          <w:tab w:val="left" w:pos="1060"/>
          <w:tab w:val="left" w:pos="1076"/>
        </w:tabs>
        <w:ind w:right="490" w:hanging="360"/>
        <w:rPr>
          <w:sz w:val="24"/>
        </w:rPr>
      </w:pPr>
      <w:r>
        <w:rPr>
          <w:sz w:val="24"/>
        </w:rPr>
        <w:t>аттестации педагогических работников, руководителей и кандидатов на должность руководителей образовательных организаций;</w:t>
      </w:r>
    </w:p>
    <w:p w:rsidR="006077FA" w:rsidRDefault="00F02D2C">
      <w:pPr>
        <w:pStyle w:val="a5"/>
        <w:numPr>
          <w:ilvl w:val="0"/>
          <w:numId w:val="1"/>
        </w:numPr>
        <w:tabs>
          <w:tab w:val="left" w:pos="1060"/>
          <w:tab w:val="left" w:pos="1076"/>
        </w:tabs>
        <w:ind w:right="481" w:hanging="360"/>
        <w:rPr>
          <w:sz w:val="24"/>
        </w:rPr>
      </w:pPr>
      <w:r>
        <w:rPr>
          <w:sz w:val="24"/>
        </w:rPr>
        <w:t>мониторинговых исследований (внутренних и внешних) удовлетворенности участников образовательных отношений качеством предоставляемых образовательных услуг;</w:t>
      </w:r>
    </w:p>
    <w:p w:rsidR="006077FA" w:rsidRDefault="00F02D2C">
      <w:pPr>
        <w:pStyle w:val="a5"/>
        <w:numPr>
          <w:ilvl w:val="0"/>
          <w:numId w:val="1"/>
        </w:numPr>
        <w:tabs>
          <w:tab w:val="left" w:pos="1060"/>
        </w:tabs>
        <w:ind w:left="1060" w:hanging="344"/>
        <w:rPr>
          <w:sz w:val="24"/>
        </w:rPr>
      </w:pPr>
      <w:r>
        <w:rPr>
          <w:sz w:val="24"/>
        </w:rPr>
        <w:t>контрольно-надзорных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6077FA" w:rsidRDefault="00F02D2C">
      <w:pPr>
        <w:pStyle w:val="a5"/>
        <w:numPr>
          <w:ilvl w:val="0"/>
          <w:numId w:val="1"/>
        </w:numPr>
        <w:tabs>
          <w:tab w:val="left" w:pos="1060"/>
        </w:tabs>
        <w:spacing w:before="1"/>
        <w:ind w:left="1060" w:hanging="344"/>
        <w:rPr>
          <w:sz w:val="24"/>
        </w:rPr>
      </w:pPr>
      <w:r>
        <w:rPr>
          <w:sz w:val="24"/>
        </w:rPr>
        <w:t>лицензирования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077FA" w:rsidRDefault="00F02D2C">
      <w:pPr>
        <w:pStyle w:val="a5"/>
        <w:numPr>
          <w:ilvl w:val="0"/>
          <w:numId w:val="1"/>
        </w:numPr>
        <w:tabs>
          <w:tab w:val="left" w:pos="1060"/>
        </w:tabs>
        <w:ind w:left="1060" w:hanging="344"/>
        <w:rPr>
          <w:sz w:val="24"/>
        </w:rPr>
      </w:pPr>
      <w:r>
        <w:rPr>
          <w:sz w:val="24"/>
        </w:rPr>
        <w:t>социологических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077FA" w:rsidRDefault="00F02D2C">
      <w:pPr>
        <w:pStyle w:val="a5"/>
        <w:numPr>
          <w:ilvl w:val="0"/>
          <w:numId w:val="1"/>
        </w:numPr>
        <w:tabs>
          <w:tab w:val="left" w:pos="1060"/>
        </w:tabs>
        <w:ind w:left="1060" w:hanging="344"/>
        <w:rPr>
          <w:sz w:val="24"/>
        </w:rPr>
      </w:pP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т.п.</w:t>
      </w:r>
    </w:p>
    <w:p w:rsidR="006077FA" w:rsidRDefault="006077FA">
      <w:pPr>
        <w:pStyle w:val="a3"/>
        <w:spacing w:before="5"/>
        <w:ind w:left="0"/>
        <w:jc w:val="left"/>
      </w:pPr>
    </w:p>
    <w:p w:rsidR="006077FA" w:rsidRDefault="00F02D2C">
      <w:pPr>
        <w:pStyle w:val="a5"/>
        <w:numPr>
          <w:ilvl w:val="0"/>
          <w:numId w:val="6"/>
        </w:numPr>
        <w:tabs>
          <w:tab w:val="left" w:pos="2881"/>
        </w:tabs>
        <w:spacing w:line="274" w:lineRule="exact"/>
        <w:ind w:left="2881" w:hanging="240"/>
        <w:jc w:val="both"/>
        <w:rPr>
          <w:b/>
          <w:sz w:val="24"/>
        </w:rPr>
      </w:pPr>
      <w:r>
        <w:rPr>
          <w:b/>
          <w:sz w:val="24"/>
        </w:rPr>
        <w:t>Общественное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325"/>
        </w:tabs>
        <w:ind w:right="112" w:firstLine="0"/>
        <w:jc w:val="both"/>
        <w:rPr>
          <w:sz w:val="24"/>
        </w:rPr>
      </w:pPr>
      <w:r>
        <w:rPr>
          <w:sz w:val="24"/>
        </w:rPr>
        <w:t>ВСОКО предполагает участие в осуществлении оценочной деятельности общественности и профессиональных объединений в качестве экспертов и наблюдателей.</w:t>
      </w:r>
    </w:p>
    <w:p w:rsidR="006077FA" w:rsidRDefault="00F02D2C">
      <w:pPr>
        <w:pStyle w:val="a5"/>
        <w:numPr>
          <w:ilvl w:val="1"/>
          <w:numId w:val="6"/>
        </w:numPr>
        <w:tabs>
          <w:tab w:val="left" w:pos="1251"/>
        </w:tabs>
        <w:ind w:right="107" w:firstLine="0"/>
        <w:jc w:val="both"/>
        <w:rPr>
          <w:sz w:val="24"/>
        </w:rPr>
      </w:pPr>
      <w:r>
        <w:rPr>
          <w:sz w:val="24"/>
        </w:rPr>
        <w:t>Придание гласности и открытости результатам оценки качества образования осуществляется путем предоставления информации участникам образовательных отношений через родительские собрания и т.п.</w:t>
      </w:r>
    </w:p>
    <w:sectPr w:rsidR="006077FA">
      <w:pgSz w:w="11910" w:h="16840"/>
      <w:pgMar w:top="104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880"/>
    <w:multiLevelType w:val="multilevel"/>
    <w:tmpl w:val="03FAE5B6"/>
    <w:lvl w:ilvl="0">
      <w:start w:val="1"/>
      <w:numFmt w:val="decimal"/>
      <w:lvlText w:val="%1"/>
      <w:lvlJc w:val="left"/>
      <w:pPr>
        <w:ind w:left="1177" w:hanging="47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77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8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9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344"/>
      </w:pPr>
      <w:rPr>
        <w:rFonts w:hint="default"/>
        <w:lang w:val="ru-RU" w:eastAsia="en-US" w:bidi="ar-SA"/>
      </w:rPr>
    </w:lvl>
  </w:abstractNum>
  <w:abstractNum w:abstractNumId="1">
    <w:nsid w:val="1B5F523C"/>
    <w:multiLevelType w:val="hybridMultilevel"/>
    <w:tmpl w:val="184ECE86"/>
    <w:lvl w:ilvl="0" w:tplc="6C16F14E">
      <w:numFmt w:val="bullet"/>
      <w:lvlText w:val=""/>
      <w:lvlJc w:val="left"/>
      <w:pPr>
        <w:ind w:left="107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F831E0">
      <w:numFmt w:val="bullet"/>
      <w:lvlText w:val="•"/>
      <w:lvlJc w:val="left"/>
      <w:pPr>
        <w:ind w:left="1988" w:hanging="346"/>
      </w:pPr>
      <w:rPr>
        <w:rFonts w:hint="default"/>
        <w:lang w:val="ru-RU" w:eastAsia="en-US" w:bidi="ar-SA"/>
      </w:rPr>
    </w:lvl>
    <w:lvl w:ilvl="2" w:tplc="DE3ADFBE">
      <w:numFmt w:val="bullet"/>
      <w:lvlText w:val="•"/>
      <w:lvlJc w:val="left"/>
      <w:pPr>
        <w:ind w:left="2897" w:hanging="346"/>
      </w:pPr>
      <w:rPr>
        <w:rFonts w:hint="default"/>
        <w:lang w:val="ru-RU" w:eastAsia="en-US" w:bidi="ar-SA"/>
      </w:rPr>
    </w:lvl>
    <w:lvl w:ilvl="3" w:tplc="2D9AD61C">
      <w:numFmt w:val="bullet"/>
      <w:lvlText w:val="•"/>
      <w:lvlJc w:val="left"/>
      <w:pPr>
        <w:ind w:left="3805" w:hanging="346"/>
      </w:pPr>
      <w:rPr>
        <w:rFonts w:hint="default"/>
        <w:lang w:val="ru-RU" w:eastAsia="en-US" w:bidi="ar-SA"/>
      </w:rPr>
    </w:lvl>
    <w:lvl w:ilvl="4" w:tplc="7B4EE968">
      <w:numFmt w:val="bullet"/>
      <w:lvlText w:val="•"/>
      <w:lvlJc w:val="left"/>
      <w:pPr>
        <w:ind w:left="4714" w:hanging="346"/>
      </w:pPr>
      <w:rPr>
        <w:rFonts w:hint="default"/>
        <w:lang w:val="ru-RU" w:eastAsia="en-US" w:bidi="ar-SA"/>
      </w:rPr>
    </w:lvl>
    <w:lvl w:ilvl="5" w:tplc="C67C013A">
      <w:numFmt w:val="bullet"/>
      <w:lvlText w:val="•"/>
      <w:lvlJc w:val="left"/>
      <w:pPr>
        <w:ind w:left="5623" w:hanging="346"/>
      </w:pPr>
      <w:rPr>
        <w:rFonts w:hint="default"/>
        <w:lang w:val="ru-RU" w:eastAsia="en-US" w:bidi="ar-SA"/>
      </w:rPr>
    </w:lvl>
    <w:lvl w:ilvl="6" w:tplc="4E96211E">
      <w:numFmt w:val="bullet"/>
      <w:lvlText w:val="•"/>
      <w:lvlJc w:val="left"/>
      <w:pPr>
        <w:ind w:left="6531" w:hanging="346"/>
      </w:pPr>
      <w:rPr>
        <w:rFonts w:hint="default"/>
        <w:lang w:val="ru-RU" w:eastAsia="en-US" w:bidi="ar-SA"/>
      </w:rPr>
    </w:lvl>
    <w:lvl w:ilvl="7" w:tplc="F63A9B00">
      <w:numFmt w:val="bullet"/>
      <w:lvlText w:val="•"/>
      <w:lvlJc w:val="left"/>
      <w:pPr>
        <w:ind w:left="7440" w:hanging="346"/>
      </w:pPr>
      <w:rPr>
        <w:rFonts w:hint="default"/>
        <w:lang w:val="ru-RU" w:eastAsia="en-US" w:bidi="ar-SA"/>
      </w:rPr>
    </w:lvl>
    <w:lvl w:ilvl="8" w:tplc="E52EAA1E">
      <w:numFmt w:val="bullet"/>
      <w:lvlText w:val="•"/>
      <w:lvlJc w:val="left"/>
      <w:pPr>
        <w:ind w:left="8349" w:hanging="346"/>
      </w:pPr>
      <w:rPr>
        <w:rFonts w:hint="default"/>
        <w:lang w:val="ru-RU" w:eastAsia="en-US" w:bidi="ar-SA"/>
      </w:rPr>
    </w:lvl>
  </w:abstractNum>
  <w:abstractNum w:abstractNumId="2">
    <w:nsid w:val="46EF7D43"/>
    <w:multiLevelType w:val="multilevel"/>
    <w:tmpl w:val="21BA2AA0"/>
    <w:lvl w:ilvl="0">
      <w:start w:val="1"/>
      <w:numFmt w:val="decimal"/>
      <w:lvlText w:val="%1."/>
      <w:lvlJc w:val="left"/>
      <w:pPr>
        <w:ind w:left="473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4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1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696"/>
      </w:pPr>
      <w:rPr>
        <w:rFonts w:hint="default"/>
        <w:lang w:val="ru-RU" w:eastAsia="en-US" w:bidi="ar-SA"/>
      </w:rPr>
    </w:lvl>
  </w:abstractNum>
  <w:abstractNum w:abstractNumId="3">
    <w:nsid w:val="566356DB"/>
    <w:multiLevelType w:val="hybridMultilevel"/>
    <w:tmpl w:val="A55A0460"/>
    <w:lvl w:ilvl="0" w:tplc="52807528">
      <w:numFmt w:val="bullet"/>
      <w:lvlText w:val="•"/>
      <w:lvlJc w:val="left"/>
      <w:pPr>
        <w:ind w:left="70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58503C">
      <w:numFmt w:val="bullet"/>
      <w:lvlText w:val="•"/>
      <w:lvlJc w:val="left"/>
      <w:pPr>
        <w:ind w:left="1646" w:hanging="185"/>
      </w:pPr>
      <w:rPr>
        <w:rFonts w:hint="default"/>
        <w:lang w:val="ru-RU" w:eastAsia="en-US" w:bidi="ar-SA"/>
      </w:rPr>
    </w:lvl>
    <w:lvl w:ilvl="2" w:tplc="87983A4C">
      <w:numFmt w:val="bullet"/>
      <w:lvlText w:val="•"/>
      <w:lvlJc w:val="left"/>
      <w:pPr>
        <w:ind w:left="2593" w:hanging="185"/>
      </w:pPr>
      <w:rPr>
        <w:rFonts w:hint="default"/>
        <w:lang w:val="ru-RU" w:eastAsia="en-US" w:bidi="ar-SA"/>
      </w:rPr>
    </w:lvl>
    <w:lvl w:ilvl="3" w:tplc="DAD248CC">
      <w:numFmt w:val="bullet"/>
      <w:lvlText w:val="•"/>
      <w:lvlJc w:val="left"/>
      <w:pPr>
        <w:ind w:left="3539" w:hanging="185"/>
      </w:pPr>
      <w:rPr>
        <w:rFonts w:hint="default"/>
        <w:lang w:val="ru-RU" w:eastAsia="en-US" w:bidi="ar-SA"/>
      </w:rPr>
    </w:lvl>
    <w:lvl w:ilvl="4" w:tplc="47760BF2">
      <w:numFmt w:val="bullet"/>
      <w:lvlText w:val="•"/>
      <w:lvlJc w:val="left"/>
      <w:pPr>
        <w:ind w:left="4486" w:hanging="185"/>
      </w:pPr>
      <w:rPr>
        <w:rFonts w:hint="default"/>
        <w:lang w:val="ru-RU" w:eastAsia="en-US" w:bidi="ar-SA"/>
      </w:rPr>
    </w:lvl>
    <w:lvl w:ilvl="5" w:tplc="BC6024A0">
      <w:numFmt w:val="bullet"/>
      <w:lvlText w:val="•"/>
      <w:lvlJc w:val="left"/>
      <w:pPr>
        <w:ind w:left="5433" w:hanging="185"/>
      </w:pPr>
      <w:rPr>
        <w:rFonts w:hint="default"/>
        <w:lang w:val="ru-RU" w:eastAsia="en-US" w:bidi="ar-SA"/>
      </w:rPr>
    </w:lvl>
    <w:lvl w:ilvl="6" w:tplc="760A01B2">
      <w:numFmt w:val="bullet"/>
      <w:lvlText w:val="•"/>
      <w:lvlJc w:val="left"/>
      <w:pPr>
        <w:ind w:left="6379" w:hanging="185"/>
      </w:pPr>
      <w:rPr>
        <w:rFonts w:hint="default"/>
        <w:lang w:val="ru-RU" w:eastAsia="en-US" w:bidi="ar-SA"/>
      </w:rPr>
    </w:lvl>
    <w:lvl w:ilvl="7" w:tplc="881C1B2C">
      <w:numFmt w:val="bullet"/>
      <w:lvlText w:val="•"/>
      <w:lvlJc w:val="left"/>
      <w:pPr>
        <w:ind w:left="7326" w:hanging="185"/>
      </w:pPr>
      <w:rPr>
        <w:rFonts w:hint="default"/>
        <w:lang w:val="ru-RU" w:eastAsia="en-US" w:bidi="ar-SA"/>
      </w:rPr>
    </w:lvl>
    <w:lvl w:ilvl="8" w:tplc="D3A62BBA">
      <w:numFmt w:val="bullet"/>
      <w:lvlText w:val="•"/>
      <w:lvlJc w:val="left"/>
      <w:pPr>
        <w:ind w:left="8273" w:hanging="185"/>
      </w:pPr>
      <w:rPr>
        <w:rFonts w:hint="default"/>
        <w:lang w:val="ru-RU" w:eastAsia="en-US" w:bidi="ar-SA"/>
      </w:rPr>
    </w:lvl>
  </w:abstractNum>
  <w:abstractNum w:abstractNumId="4">
    <w:nsid w:val="61DD2978"/>
    <w:multiLevelType w:val="multilevel"/>
    <w:tmpl w:val="86F85A7E"/>
    <w:lvl w:ilvl="0">
      <w:start w:val="1"/>
      <w:numFmt w:val="decimal"/>
      <w:lvlText w:val="%1"/>
      <w:lvlJc w:val="left"/>
      <w:pPr>
        <w:ind w:left="702" w:hanging="65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02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140"/>
      </w:pPr>
      <w:rPr>
        <w:rFonts w:hint="default"/>
        <w:lang w:val="ru-RU" w:eastAsia="en-US" w:bidi="ar-SA"/>
      </w:rPr>
    </w:lvl>
  </w:abstractNum>
  <w:abstractNum w:abstractNumId="5">
    <w:nsid w:val="7D0A3E0C"/>
    <w:multiLevelType w:val="hybridMultilevel"/>
    <w:tmpl w:val="30B61918"/>
    <w:lvl w:ilvl="0" w:tplc="0B02BA88">
      <w:numFmt w:val="bullet"/>
      <w:lvlText w:val="•"/>
      <w:lvlJc w:val="left"/>
      <w:pPr>
        <w:ind w:left="7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D25586">
      <w:numFmt w:val="bullet"/>
      <w:lvlText w:val="•"/>
      <w:lvlJc w:val="left"/>
      <w:pPr>
        <w:ind w:left="1646" w:hanging="180"/>
      </w:pPr>
      <w:rPr>
        <w:rFonts w:hint="default"/>
        <w:lang w:val="ru-RU" w:eastAsia="en-US" w:bidi="ar-SA"/>
      </w:rPr>
    </w:lvl>
    <w:lvl w:ilvl="2" w:tplc="8A58FD3E">
      <w:numFmt w:val="bullet"/>
      <w:lvlText w:val="•"/>
      <w:lvlJc w:val="left"/>
      <w:pPr>
        <w:ind w:left="2593" w:hanging="180"/>
      </w:pPr>
      <w:rPr>
        <w:rFonts w:hint="default"/>
        <w:lang w:val="ru-RU" w:eastAsia="en-US" w:bidi="ar-SA"/>
      </w:rPr>
    </w:lvl>
    <w:lvl w:ilvl="3" w:tplc="CBCA9E5A">
      <w:numFmt w:val="bullet"/>
      <w:lvlText w:val="•"/>
      <w:lvlJc w:val="left"/>
      <w:pPr>
        <w:ind w:left="3539" w:hanging="180"/>
      </w:pPr>
      <w:rPr>
        <w:rFonts w:hint="default"/>
        <w:lang w:val="ru-RU" w:eastAsia="en-US" w:bidi="ar-SA"/>
      </w:rPr>
    </w:lvl>
    <w:lvl w:ilvl="4" w:tplc="51360344">
      <w:numFmt w:val="bullet"/>
      <w:lvlText w:val="•"/>
      <w:lvlJc w:val="left"/>
      <w:pPr>
        <w:ind w:left="4486" w:hanging="180"/>
      </w:pPr>
      <w:rPr>
        <w:rFonts w:hint="default"/>
        <w:lang w:val="ru-RU" w:eastAsia="en-US" w:bidi="ar-SA"/>
      </w:rPr>
    </w:lvl>
    <w:lvl w:ilvl="5" w:tplc="8CA8AD4E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6" w:tplc="2A404A56">
      <w:numFmt w:val="bullet"/>
      <w:lvlText w:val="•"/>
      <w:lvlJc w:val="left"/>
      <w:pPr>
        <w:ind w:left="6379" w:hanging="180"/>
      </w:pPr>
      <w:rPr>
        <w:rFonts w:hint="default"/>
        <w:lang w:val="ru-RU" w:eastAsia="en-US" w:bidi="ar-SA"/>
      </w:rPr>
    </w:lvl>
    <w:lvl w:ilvl="7" w:tplc="20047AEC">
      <w:numFmt w:val="bullet"/>
      <w:lvlText w:val="•"/>
      <w:lvlJc w:val="left"/>
      <w:pPr>
        <w:ind w:left="7326" w:hanging="180"/>
      </w:pPr>
      <w:rPr>
        <w:rFonts w:hint="default"/>
        <w:lang w:val="ru-RU" w:eastAsia="en-US" w:bidi="ar-SA"/>
      </w:rPr>
    </w:lvl>
    <w:lvl w:ilvl="8" w:tplc="486CAF9E">
      <w:numFmt w:val="bullet"/>
      <w:lvlText w:val="•"/>
      <w:lvlJc w:val="left"/>
      <w:pPr>
        <w:ind w:left="827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77FA"/>
    <w:rsid w:val="00387535"/>
    <w:rsid w:val="00522FDF"/>
    <w:rsid w:val="006077FA"/>
    <w:rsid w:val="00DB660D"/>
    <w:rsid w:val="00EF1155"/>
    <w:rsid w:val="00F0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8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7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8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7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внутренней системе оценки качества образования в МОУ СОШ  №00</vt:lpstr>
    </vt:vector>
  </TitlesOfParts>
  <Company>SPecialiST RePack</Company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внутренней системе оценки качества образования в МОУ СОШ  №00</dc:title>
  <dc:creator>Ко</dc:creator>
  <cp:lastModifiedBy>32secretar</cp:lastModifiedBy>
  <cp:revision>6</cp:revision>
  <dcterms:created xsi:type="dcterms:W3CDTF">2024-11-18T06:49:00Z</dcterms:created>
  <dcterms:modified xsi:type="dcterms:W3CDTF">2024-11-21T08:25:00Z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