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CF" w:rsidRDefault="00407DF2">
      <w:pPr>
        <w:tabs>
          <w:tab w:val="left" w:pos="8380"/>
        </w:tabs>
        <w:spacing w:before="67"/>
        <w:ind w:right="26"/>
        <w:jc w:val="center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68"/>
          <w:w w:val="150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«УТВЕРЖДАЮ»</w:t>
      </w:r>
    </w:p>
    <w:p w:rsidR="009318CF" w:rsidRDefault="00407DF2">
      <w:pPr>
        <w:tabs>
          <w:tab w:val="left" w:pos="6929"/>
          <w:tab w:val="left" w:pos="8481"/>
          <w:tab w:val="left" w:pos="8609"/>
        </w:tabs>
        <w:ind w:left="100" w:right="116"/>
        <w:jc w:val="center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 совета</w:t>
      </w:r>
      <w:r>
        <w:rPr>
          <w:b/>
          <w:sz w:val="24"/>
        </w:rPr>
        <w:tab/>
      </w:r>
      <w:r>
        <w:rPr>
          <w:b/>
          <w:sz w:val="24"/>
        </w:rPr>
        <w:tab/>
        <w:t>Директор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школы Протокол № </w:t>
      </w:r>
      <w:r w:rsidR="001B587E">
        <w:rPr>
          <w:b/>
          <w:sz w:val="24"/>
        </w:rPr>
        <w:t>1</w:t>
      </w:r>
      <w:r>
        <w:rPr>
          <w:b/>
          <w:sz w:val="24"/>
        </w:rPr>
        <w:t xml:space="preserve"> от 30.08.2023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И.М. Хасина</w:t>
      </w:r>
    </w:p>
    <w:p w:rsidR="009318CF" w:rsidRDefault="00407DF2">
      <w:pPr>
        <w:ind w:left="7062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 w:rsidR="001B587E">
        <w:rPr>
          <w:b/>
          <w:sz w:val="24"/>
        </w:rPr>
        <w:t>183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от </w:t>
      </w:r>
      <w:r w:rsidR="001B587E">
        <w:rPr>
          <w:b/>
          <w:sz w:val="24"/>
        </w:rPr>
        <w:t>01</w:t>
      </w:r>
      <w:r>
        <w:rPr>
          <w:b/>
          <w:spacing w:val="-2"/>
          <w:sz w:val="24"/>
        </w:rPr>
        <w:t>.0</w:t>
      </w:r>
      <w:r w:rsidR="001B587E">
        <w:rPr>
          <w:b/>
          <w:spacing w:val="-2"/>
          <w:sz w:val="24"/>
        </w:rPr>
        <w:t>9</w:t>
      </w:r>
      <w:r>
        <w:rPr>
          <w:b/>
          <w:spacing w:val="-2"/>
          <w:sz w:val="24"/>
        </w:rPr>
        <w:t>.2023</w:t>
      </w:r>
    </w:p>
    <w:p w:rsidR="009318CF" w:rsidRDefault="009318CF">
      <w:pPr>
        <w:pStyle w:val="a3"/>
        <w:ind w:left="0"/>
        <w:jc w:val="left"/>
        <w:rPr>
          <w:b/>
          <w:sz w:val="24"/>
        </w:rPr>
      </w:pPr>
    </w:p>
    <w:p w:rsidR="009318CF" w:rsidRDefault="009318CF">
      <w:pPr>
        <w:pStyle w:val="a3"/>
        <w:ind w:left="0"/>
        <w:jc w:val="left"/>
        <w:rPr>
          <w:b/>
          <w:sz w:val="24"/>
        </w:rPr>
      </w:pPr>
    </w:p>
    <w:p w:rsidR="009318CF" w:rsidRDefault="009318CF">
      <w:pPr>
        <w:pStyle w:val="a3"/>
        <w:ind w:left="0"/>
        <w:jc w:val="left"/>
        <w:rPr>
          <w:b/>
          <w:sz w:val="24"/>
        </w:rPr>
      </w:pPr>
    </w:p>
    <w:p w:rsidR="009318CF" w:rsidRDefault="009318CF">
      <w:pPr>
        <w:pStyle w:val="a3"/>
        <w:ind w:left="0"/>
        <w:jc w:val="left"/>
        <w:rPr>
          <w:b/>
          <w:sz w:val="24"/>
        </w:rPr>
      </w:pPr>
    </w:p>
    <w:p w:rsidR="009318CF" w:rsidRDefault="009318CF">
      <w:pPr>
        <w:pStyle w:val="a3"/>
        <w:spacing w:before="92"/>
        <w:ind w:left="0"/>
        <w:jc w:val="left"/>
        <w:rPr>
          <w:b/>
          <w:sz w:val="24"/>
        </w:rPr>
      </w:pPr>
    </w:p>
    <w:p w:rsidR="009318CF" w:rsidRDefault="00407DF2">
      <w:pPr>
        <w:pStyle w:val="a4"/>
        <w:ind w:left="4232" w:firstLine="0"/>
      </w:pPr>
      <w:r>
        <w:rPr>
          <w:spacing w:val="-2"/>
        </w:rPr>
        <w:t>ПОЛОЖЕНИЕ</w:t>
      </w:r>
    </w:p>
    <w:p w:rsidR="009318CF" w:rsidRDefault="00407DF2">
      <w:pPr>
        <w:pStyle w:val="a4"/>
        <w:spacing w:before="1"/>
        <w:ind w:right="586"/>
        <w:jc w:val="center"/>
      </w:pPr>
      <w:r>
        <w:t>о порядке разработки и реализации индивидуального</w:t>
      </w:r>
      <w:r>
        <w:rPr>
          <w:spacing w:val="-21"/>
        </w:rPr>
        <w:t xml:space="preserve"> </w:t>
      </w:r>
      <w:r>
        <w:t>образовательного</w:t>
      </w:r>
      <w:r>
        <w:rPr>
          <w:spacing w:val="-21"/>
        </w:rPr>
        <w:t xml:space="preserve"> </w:t>
      </w:r>
      <w:r>
        <w:t>маршрута</w:t>
      </w:r>
    </w:p>
    <w:p w:rsidR="009318CF" w:rsidRDefault="009318CF">
      <w:pPr>
        <w:pStyle w:val="a3"/>
        <w:ind w:left="0"/>
        <w:jc w:val="left"/>
        <w:rPr>
          <w:b/>
          <w:sz w:val="44"/>
        </w:rPr>
      </w:pPr>
    </w:p>
    <w:p w:rsidR="009318CF" w:rsidRDefault="009318CF">
      <w:pPr>
        <w:pStyle w:val="a3"/>
        <w:ind w:left="0"/>
        <w:jc w:val="left"/>
        <w:rPr>
          <w:b/>
          <w:sz w:val="44"/>
        </w:rPr>
      </w:pPr>
    </w:p>
    <w:p w:rsidR="009318CF" w:rsidRDefault="009318CF">
      <w:pPr>
        <w:pStyle w:val="a3"/>
        <w:ind w:left="0"/>
        <w:jc w:val="left"/>
        <w:rPr>
          <w:b/>
          <w:sz w:val="44"/>
        </w:rPr>
      </w:pPr>
    </w:p>
    <w:p w:rsidR="009318CF" w:rsidRDefault="009318CF">
      <w:pPr>
        <w:pStyle w:val="a3"/>
        <w:spacing w:before="246"/>
        <w:ind w:left="0"/>
        <w:jc w:val="left"/>
        <w:rPr>
          <w:b/>
          <w:sz w:val="44"/>
        </w:rPr>
      </w:pPr>
    </w:p>
    <w:p w:rsidR="009318CF" w:rsidRDefault="009318CF">
      <w:pPr>
        <w:spacing w:line="265" w:lineRule="exact"/>
        <w:rPr>
          <w:sz w:val="24"/>
        </w:rPr>
        <w:sectPr w:rsidR="009318CF">
          <w:type w:val="continuous"/>
          <w:pgSz w:w="11900" w:h="16860"/>
          <w:pgMar w:top="1040" w:right="440" w:bottom="280" w:left="960" w:header="720" w:footer="720" w:gutter="0"/>
          <w:cols w:space="720"/>
        </w:sectPr>
      </w:pPr>
    </w:p>
    <w:p w:rsidR="009318CF" w:rsidRDefault="00407DF2">
      <w:pPr>
        <w:pStyle w:val="1"/>
        <w:numPr>
          <w:ilvl w:val="0"/>
          <w:numId w:val="3"/>
        </w:numPr>
        <w:tabs>
          <w:tab w:val="left" w:pos="4193"/>
        </w:tabs>
        <w:spacing w:before="69"/>
        <w:ind w:hanging="280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9318CF" w:rsidRDefault="00407DF2">
      <w:pPr>
        <w:pStyle w:val="a3"/>
        <w:spacing w:before="154"/>
        <w:ind w:left="100" w:right="360" w:firstLine="1020"/>
      </w:pPr>
      <w:proofErr w:type="gramStart"/>
      <w:r>
        <w:t>Настоящее Положение о порядке разработки и реализации индивидуального образовательного маршрута в МБОУ Школе</w:t>
      </w:r>
      <w:r>
        <w:rPr>
          <w:spacing w:val="40"/>
        </w:rPr>
        <w:t xml:space="preserve"> </w:t>
      </w:r>
      <w:r>
        <w:t xml:space="preserve">№ 37 </w:t>
      </w:r>
      <w:proofErr w:type="spellStart"/>
      <w:r>
        <w:t>г.о</w:t>
      </w:r>
      <w:proofErr w:type="spellEnd"/>
      <w:r>
        <w:t>. Самара, реализующих общеобразовательные программы начального общего, основного общего и среднего общего образования (далее – Положение) определяет последовательность действий при составлении индивидуального образовательного маршрута обучающегося, содержание, порядок его разработки и реализации.</w:t>
      </w:r>
      <w:proofErr w:type="gramEnd"/>
    </w:p>
    <w:p w:rsidR="009318CF" w:rsidRDefault="009318CF">
      <w:pPr>
        <w:pStyle w:val="a3"/>
        <w:spacing w:before="2"/>
        <w:ind w:left="0"/>
        <w:jc w:val="left"/>
      </w:pPr>
    </w:p>
    <w:p w:rsidR="009318CF" w:rsidRDefault="00407DF2">
      <w:pPr>
        <w:pStyle w:val="a3"/>
        <w:spacing w:line="322" w:lineRule="exact"/>
        <w:ind w:left="1109"/>
      </w:pPr>
      <w:r>
        <w:t>Настоящее</w:t>
      </w:r>
      <w:r>
        <w:rPr>
          <w:spacing w:val="-7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разработано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94"/>
        </w:tabs>
        <w:ind w:right="118" w:firstLine="0"/>
        <w:rPr>
          <w:sz w:val="28"/>
        </w:rPr>
      </w:pPr>
      <w:r>
        <w:rPr>
          <w:sz w:val="28"/>
        </w:rPr>
        <w:t>Федеральным Законом № 273-ФЗ от 29.12.2012 «Об образовании в Российской Федерации» с изменениями;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72"/>
        </w:tabs>
        <w:ind w:left="1121" w:right="360" w:firstLine="0"/>
        <w:rPr>
          <w:sz w:val="28"/>
        </w:rPr>
      </w:pPr>
      <w:r>
        <w:rPr>
          <w:sz w:val="28"/>
        </w:rPr>
        <w:t xml:space="preserve">распоряжением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организации»,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72"/>
        </w:tabs>
        <w:spacing w:before="8"/>
        <w:ind w:left="1121" w:right="364" w:firstLine="0"/>
        <w:rPr>
          <w:sz w:val="28"/>
        </w:rPr>
      </w:pPr>
      <w:r>
        <w:rPr>
          <w:sz w:val="28"/>
        </w:rPr>
        <w:t xml:space="preserve">распоряжением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06.08.2020 № Р-75 «Об утверждении примерного Положения об оказании логопедической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помощи в организациях, осуществляющих образовательную </w:t>
      </w:r>
      <w:r>
        <w:rPr>
          <w:spacing w:val="-2"/>
          <w:sz w:val="28"/>
        </w:rPr>
        <w:t>деятельность»,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283"/>
          <w:tab w:val="left" w:pos="3684"/>
          <w:tab w:val="left" w:pos="5874"/>
          <w:tab w:val="left" w:pos="8610"/>
        </w:tabs>
        <w:spacing w:before="1"/>
        <w:ind w:left="1121" w:right="362" w:firstLine="0"/>
        <w:rPr>
          <w:sz w:val="28"/>
        </w:rPr>
      </w:pPr>
      <w:r>
        <w:rPr>
          <w:spacing w:val="-2"/>
          <w:sz w:val="28"/>
        </w:rPr>
        <w:t>Санитарными</w:t>
      </w:r>
      <w:r>
        <w:rPr>
          <w:sz w:val="28"/>
        </w:rPr>
        <w:tab/>
      </w:r>
      <w:r>
        <w:rPr>
          <w:spacing w:val="-2"/>
          <w:sz w:val="28"/>
        </w:rPr>
        <w:t>правилами</w:t>
      </w:r>
      <w:r>
        <w:rPr>
          <w:sz w:val="28"/>
        </w:rPr>
        <w:tab/>
      </w:r>
      <w:r>
        <w:rPr>
          <w:spacing w:val="-2"/>
          <w:sz w:val="28"/>
        </w:rPr>
        <w:t>СП-2.4.3648-20</w:t>
      </w:r>
      <w:r>
        <w:rPr>
          <w:sz w:val="28"/>
        </w:rPr>
        <w:tab/>
      </w:r>
      <w:r>
        <w:rPr>
          <w:spacing w:val="-2"/>
          <w:sz w:val="28"/>
        </w:rPr>
        <w:t>«Санитарн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 отдыха и оздоровления детей и молодежи»,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283"/>
        </w:tabs>
        <w:spacing w:before="2"/>
        <w:ind w:left="1283" w:hanging="162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 w:rsidR="001B587E">
        <w:rPr>
          <w:sz w:val="28"/>
        </w:rPr>
        <w:t xml:space="preserve">7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Самара;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111"/>
          <w:tab w:val="left" w:pos="1242"/>
        </w:tabs>
        <w:spacing w:line="297" w:lineRule="auto"/>
        <w:ind w:left="1111" w:right="363" w:hanging="34"/>
        <w:rPr>
          <w:sz w:val="28"/>
        </w:rPr>
      </w:pPr>
      <w:r>
        <w:rPr>
          <w:sz w:val="28"/>
        </w:rPr>
        <w:t>Локальными нормативными актами МБОУ Школы № 37 г. о. Самара;</w:t>
      </w:r>
      <w:r>
        <w:rPr>
          <w:spacing w:val="40"/>
          <w:sz w:val="28"/>
        </w:rPr>
        <w:t xml:space="preserve"> </w:t>
      </w:r>
      <w:r>
        <w:rPr>
          <w:sz w:val="28"/>
        </w:rPr>
        <w:t>Под индивидуальным образовательным маршрутом (далее – ИОМ) МБОУ</w:t>
      </w:r>
    </w:p>
    <w:p w:rsidR="009318CF" w:rsidRDefault="00407DF2">
      <w:pPr>
        <w:pStyle w:val="a3"/>
        <w:spacing w:line="246" w:lineRule="exact"/>
        <w:ind w:left="401"/>
      </w:pPr>
      <w:r>
        <w:t>Школы</w:t>
      </w:r>
      <w:r>
        <w:rPr>
          <w:spacing w:val="45"/>
          <w:w w:val="150"/>
        </w:rPr>
        <w:t xml:space="preserve"> </w:t>
      </w:r>
      <w:r>
        <w:t>№</w:t>
      </w:r>
      <w:r>
        <w:rPr>
          <w:spacing w:val="51"/>
          <w:w w:val="150"/>
        </w:rPr>
        <w:t xml:space="preserve"> </w:t>
      </w:r>
      <w:r>
        <w:t>37</w:t>
      </w:r>
      <w:r>
        <w:rPr>
          <w:spacing w:val="49"/>
          <w:w w:val="150"/>
        </w:rPr>
        <w:t xml:space="preserve"> </w:t>
      </w:r>
      <w:r>
        <w:t>г.</w:t>
      </w:r>
      <w:r>
        <w:rPr>
          <w:spacing w:val="48"/>
          <w:w w:val="150"/>
        </w:rPr>
        <w:t xml:space="preserve"> </w:t>
      </w:r>
      <w:r>
        <w:t>о.</w:t>
      </w:r>
      <w:r>
        <w:rPr>
          <w:spacing w:val="49"/>
          <w:w w:val="150"/>
        </w:rPr>
        <w:t xml:space="preserve"> </w:t>
      </w:r>
      <w:r>
        <w:t>Самара,</w:t>
      </w:r>
      <w:r>
        <w:rPr>
          <w:spacing w:val="48"/>
          <w:w w:val="150"/>
        </w:rPr>
        <w:t xml:space="preserve"> </w:t>
      </w:r>
      <w:r>
        <w:t>понимается</w:t>
      </w:r>
      <w:r>
        <w:rPr>
          <w:spacing w:val="50"/>
          <w:w w:val="150"/>
        </w:rPr>
        <w:t xml:space="preserve"> </w:t>
      </w:r>
      <w:r>
        <w:t>система</w:t>
      </w:r>
      <w:r>
        <w:rPr>
          <w:spacing w:val="46"/>
          <w:w w:val="150"/>
        </w:rPr>
        <w:t xml:space="preserve"> </w:t>
      </w:r>
      <w:r>
        <w:t>действий,</w:t>
      </w:r>
      <w:r>
        <w:rPr>
          <w:spacing w:val="47"/>
          <w:w w:val="150"/>
        </w:rPr>
        <w:t xml:space="preserve"> </w:t>
      </w:r>
      <w:r>
        <w:rPr>
          <w:spacing w:val="-2"/>
        </w:rPr>
        <w:t>обеспечивающая</w:t>
      </w:r>
    </w:p>
    <w:p w:rsidR="009318CF" w:rsidRDefault="00407DF2">
      <w:pPr>
        <w:pStyle w:val="a3"/>
        <w:ind w:left="401" w:right="367"/>
      </w:pPr>
      <w:r>
        <w:t>освоение основной образовательной программы на основе индивидуализации её содержания с учетом особенностей и образовательных потребностей конкретного учащегося, в том числе, учащихся</w:t>
      </w:r>
      <w:proofErr w:type="gramStart"/>
      <w:r>
        <w:t xml:space="preserve"> ,</w:t>
      </w:r>
      <w:proofErr w:type="gramEnd"/>
      <w:r>
        <w:t xml:space="preserve"> испытывающих трудности в освоении образовательных программ начального общего, основного общего и среднего общего образования; учащихся с ограниченными возможностями здоровья, детей-инвалидов; воспитанников, имеющих признаки одарённости, в соответствии с требованиями федерального государственного образовательного </w:t>
      </w:r>
      <w:r>
        <w:rPr>
          <w:spacing w:val="-2"/>
        </w:rPr>
        <w:t>стандарта.</w:t>
      </w:r>
    </w:p>
    <w:p w:rsidR="009318CF" w:rsidRDefault="00407DF2">
      <w:pPr>
        <w:pStyle w:val="a3"/>
        <w:ind w:left="100" w:right="368" w:firstLine="1010"/>
      </w:pPr>
      <w:r>
        <w:t xml:space="preserve">Цель ИОМ – это создание условий, способствующих развитию личности ребенка, обеспечивающих в полной мере реализацию его потенциальных </w:t>
      </w:r>
      <w:r>
        <w:rPr>
          <w:spacing w:val="-2"/>
        </w:rPr>
        <w:t>возможностей.</w:t>
      </w:r>
    </w:p>
    <w:p w:rsidR="009318CF" w:rsidRDefault="00407DF2">
      <w:pPr>
        <w:pStyle w:val="a3"/>
        <w:spacing w:before="1" w:line="242" w:lineRule="auto"/>
        <w:ind w:left="100" w:right="373" w:firstLine="1010"/>
      </w:pPr>
      <w:r>
        <w:t xml:space="preserve">ИОМ является составной частью ООП начального общего, основного общего и среднего образования и </w:t>
      </w:r>
      <w:proofErr w:type="gramStart"/>
      <w:r>
        <w:t>призван</w:t>
      </w:r>
      <w:proofErr w:type="gramEnd"/>
      <w:r>
        <w:t>: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19"/>
        </w:tabs>
        <w:ind w:left="1121" w:right="360" w:firstLine="0"/>
        <w:rPr>
          <w:sz w:val="28"/>
        </w:rPr>
      </w:pPr>
      <w:r>
        <w:rPr>
          <w:sz w:val="28"/>
        </w:rPr>
        <w:t>обеспечить учет индивидуальных особенностей образования отдельных категорий детей, в том числе с ограниченными возможностями здоровья (далее – ОВЗ);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14"/>
        </w:tabs>
        <w:ind w:left="1121" w:right="376" w:firstLine="0"/>
        <w:rPr>
          <w:sz w:val="28"/>
        </w:rPr>
      </w:pPr>
      <w:r>
        <w:rPr>
          <w:sz w:val="28"/>
        </w:rPr>
        <w:t xml:space="preserve">обеспечить освоение основной образовательной программы детьми при наличии трудностей обучения или находящихся в особой жизненной </w:t>
      </w:r>
      <w:r>
        <w:rPr>
          <w:spacing w:val="-2"/>
          <w:sz w:val="28"/>
        </w:rPr>
        <w:t>ситуации;</w:t>
      </w:r>
    </w:p>
    <w:p w:rsidR="009318CF" w:rsidRDefault="009318CF">
      <w:pPr>
        <w:jc w:val="both"/>
        <w:rPr>
          <w:sz w:val="28"/>
        </w:rPr>
        <w:sectPr w:rsidR="009318CF">
          <w:pgSz w:w="11900" w:h="16860"/>
          <w:pgMar w:top="1120" w:right="440" w:bottom="280" w:left="960" w:header="720" w:footer="720" w:gutter="0"/>
          <w:cols w:space="720"/>
        </w:sectPr>
      </w:pPr>
    </w:p>
    <w:p w:rsidR="009318CF" w:rsidRDefault="00407DF2">
      <w:pPr>
        <w:pStyle w:val="a5"/>
        <w:numPr>
          <w:ilvl w:val="0"/>
          <w:numId w:val="2"/>
        </w:numPr>
        <w:tabs>
          <w:tab w:val="left" w:pos="1370"/>
        </w:tabs>
        <w:spacing w:before="63"/>
        <w:ind w:left="1121" w:right="375" w:firstLine="0"/>
        <w:rPr>
          <w:sz w:val="28"/>
        </w:rPr>
      </w:pPr>
      <w:r>
        <w:rPr>
          <w:sz w:val="28"/>
        </w:rPr>
        <w:lastRenderedPageBreak/>
        <w:t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ребенка.</w:t>
      </w:r>
    </w:p>
    <w:p w:rsidR="009318CF" w:rsidRDefault="00407DF2">
      <w:pPr>
        <w:pStyle w:val="a3"/>
        <w:spacing w:before="7"/>
        <w:ind w:left="100" w:right="369" w:firstLine="1010"/>
      </w:pPr>
      <w:r>
        <w:t>ИОМ реализует право учащихся на получение образования в объеме, установленном ФГОС, соответствующего уровня с максимальной учебной нагрузкой, соответствующей требованиям действующих санитарных правил.</w:t>
      </w:r>
    </w:p>
    <w:p w:rsidR="009318CF" w:rsidRDefault="00407DF2">
      <w:pPr>
        <w:pStyle w:val="a3"/>
        <w:spacing w:before="1" w:line="242" w:lineRule="auto"/>
        <w:ind w:left="100" w:right="378" w:firstLine="1010"/>
      </w:pPr>
      <w:r>
        <w:t>В настоящее Положение в установленном порядке могут вноситься изменения и (или) дополнения.</w:t>
      </w:r>
    </w:p>
    <w:p w:rsidR="009318CF" w:rsidRDefault="00407DF2">
      <w:pPr>
        <w:pStyle w:val="1"/>
        <w:numPr>
          <w:ilvl w:val="0"/>
          <w:numId w:val="3"/>
        </w:numPr>
        <w:tabs>
          <w:tab w:val="left" w:pos="3777"/>
        </w:tabs>
        <w:spacing w:before="321"/>
        <w:ind w:left="3777" w:hanging="493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Положения.</w:t>
      </w:r>
    </w:p>
    <w:p w:rsidR="009318CF" w:rsidRDefault="00407DF2">
      <w:pPr>
        <w:pStyle w:val="a3"/>
        <w:spacing w:before="151"/>
        <w:ind w:left="100" w:right="113"/>
      </w:pPr>
      <w:r>
        <w:t>Целью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права </w:t>
      </w:r>
      <w:proofErr w:type="gramStart"/>
      <w:r>
        <w:t>обучающихся</w:t>
      </w:r>
      <w:proofErr w:type="gramEnd"/>
      <w:r>
        <w:t xml:space="preserve"> МБОУ Школы № 37 г. о. Самара на реализацию образовательного процесса по индивидуальному образовательному маршруту.</w:t>
      </w:r>
    </w:p>
    <w:p w:rsidR="009318CF" w:rsidRDefault="00407DF2">
      <w:pPr>
        <w:pStyle w:val="a3"/>
        <w:spacing w:line="321" w:lineRule="exact"/>
        <w:ind w:left="100"/>
      </w:pPr>
      <w:r>
        <w:t>Задачи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Положения: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60"/>
        </w:tabs>
        <w:spacing w:before="161"/>
        <w:ind w:left="1121" w:right="421" w:firstLine="0"/>
        <w:rPr>
          <w:sz w:val="28"/>
        </w:rPr>
      </w:pPr>
      <w:r>
        <w:rPr>
          <w:sz w:val="28"/>
        </w:rPr>
        <w:t>определение основных организационных механизмов, реализуемых в МБОУ Школ</w:t>
      </w:r>
      <w:r w:rsidR="001B587E">
        <w:rPr>
          <w:sz w:val="28"/>
        </w:rPr>
        <w:t>е</w:t>
      </w:r>
      <w:r>
        <w:rPr>
          <w:sz w:val="28"/>
        </w:rPr>
        <w:t xml:space="preserve"> № 37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 для реализации образовательного процесса по индивидуальному образовательному маршруту;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658"/>
        </w:tabs>
        <w:ind w:left="1121" w:right="423" w:firstLine="0"/>
        <w:rPr>
          <w:sz w:val="28"/>
        </w:rPr>
      </w:pPr>
      <w:r>
        <w:rPr>
          <w:sz w:val="28"/>
        </w:rPr>
        <w:t xml:space="preserve">обеспечение возможности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образовательному маршруту на уровне начального общего, основного общего и среднего общего образования в соответствии с установленными </w:t>
      </w:r>
      <w:r>
        <w:rPr>
          <w:spacing w:val="-2"/>
          <w:sz w:val="28"/>
        </w:rPr>
        <w:t>требованиями;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295"/>
        </w:tabs>
        <w:ind w:left="1121" w:right="437" w:firstLine="0"/>
        <w:rPr>
          <w:sz w:val="28"/>
        </w:rPr>
      </w:pPr>
      <w:r>
        <w:rPr>
          <w:sz w:val="28"/>
        </w:rPr>
        <w:t>обеспечение 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маршрута требованиям государственного образовательного стандарта;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05"/>
        </w:tabs>
        <w:spacing w:before="6" w:line="242" w:lineRule="auto"/>
        <w:ind w:left="1121" w:right="428" w:firstLine="0"/>
        <w:rPr>
          <w:sz w:val="28"/>
        </w:rPr>
      </w:pPr>
      <w:r>
        <w:rPr>
          <w:sz w:val="28"/>
        </w:rPr>
        <w:t xml:space="preserve">определение ответственности педагогических работников при </w:t>
      </w:r>
      <w:proofErr w:type="gramStart"/>
      <w:r>
        <w:rPr>
          <w:sz w:val="28"/>
        </w:rPr>
        <w:t>обучении</w:t>
      </w:r>
      <w:proofErr w:type="gramEnd"/>
      <w:r>
        <w:rPr>
          <w:sz w:val="28"/>
        </w:rPr>
        <w:t xml:space="preserve"> по индивидуальному образовательному маршруту.</w:t>
      </w:r>
    </w:p>
    <w:p w:rsidR="009318CF" w:rsidRDefault="00407DF2">
      <w:pPr>
        <w:pStyle w:val="1"/>
        <w:numPr>
          <w:ilvl w:val="0"/>
          <w:numId w:val="3"/>
        </w:numPr>
        <w:tabs>
          <w:tab w:val="left" w:pos="3549"/>
        </w:tabs>
        <w:spacing w:before="286"/>
        <w:ind w:left="3549" w:hanging="496"/>
        <w:jc w:val="both"/>
      </w:pPr>
      <w:r>
        <w:t>Организационные</w:t>
      </w:r>
      <w:r>
        <w:rPr>
          <w:spacing w:val="-15"/>
        </w:rPr>
        <w:t xml:space="preserve"> </w:t>
      </w:r>
      <w:r>
        <w:rPr>
          <w:spacing w:val="-2"/>
        </w:rPr>
        <w:t>механизмы.</w:t>
      </w:r>
    </w:p>
    <w:p w:rsidR="009318CF" w:rsidRDefault="00407DF2">
      <w:pPr>
        <w:pStyle w:val="a3"/>
        <w:spacing w:before="151" w:line="242" w:lineRule="auto"/>
        <w:ind w:left="401" w:right="112" w:firstLine="69"/>
      </w:pPr>
      <w:r>
        <w:t>К основным организационным механизмам, реализуемым в МБОУ Школ</w:t>
      </w:r>
      <w:r w:rsidR="001B587E">
        <w:t>е</w:t>
      </w:r>
      <w:r>
        <w:t xml:space="preserve"> 37 </w:t>
      </w:r>
      <w:proofErr w:type="spellStart"/>
      <w:r>
        <w:t>г.о</w:t>
      </w:r>
      <w:proofErr w:type="spellEnd"/>
      <w:r>
        <w:t>. Самара, с целью соблюдения права учащихся на обучение по ИОМ относятся: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403"/>
        </w:tabs>
        <w:ind w:left="1121" w:right="372" w:firstLine="0"/>
        <w:rPr>
          <w:sz w:val="28"/>
        </w:rPr>
      </w:pPr>
      <w:r>
        <w:rPr>
          <w:sz w:val="28"/>
        </w:rPr>
        <w:t>информирование родителей (законных представителей) учащихся о праве воспитанников на обучение по ИОМ;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58"/>
        </w:tabs>
        <w:spacing w:before="4"/>
        <w:ind w:left="1121" w:right="368" w:firstLine="0"/>
        <w:rPr>
          <w:sz w:val="28"/>
        </w:rPr>
      </w:pPr>
      <w:r>
        <w:rPr>
          <w:sz w:val="28"/>
        </w:rPr>
        <w:t>выявление особенностей и образовательных потребностей учащегося, необходимых для разработки ИОМ;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98"/>
        </w:tabs>
        <w:spacing w:before="7"/>
        <w:ind w:left="1121" w:right="374" w:firstLine="0"/>
        <w:rPr>
          <w:sz w:val="28"/>
        </w:rPr>
      </w:pPr>
      <w:r>
        <w:rPr>
          <w:sz w:val="28"/>
        </w:rPr>
        <w:t>разработка основной (адаптированной) образовательной программы, включающей в качестве механизма ее реализации индивидуальные образовательные маршруты;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12"/>
        </w:tabs>
        <w:spacing w:before="1"/>
        <w:ind w:left="1121" w:right="384" w:firstLine="0"/>
        <w:jc w:val="left"/>
        <w:rPr>
          <w:sz w:val="28"/>
        </w:rPr>
      </w:pPr>
      <w:r>
        <w:rPr>
          <w:sz w:val="28"/>
        </w:rPr>
        <w:t>организация обучения по ИОМ в строгом соответствии с требованиями государственного образовательного стандарта;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283"/>
        </w:tabs>
        <w:spacing w:before="81"/>
        <w:ind w:left="1121" w:right="765" w:firstLine="0"/>
        <w:jc w:val="left"/>
        <w:rPr>
          <w:sz w:val="28"/>
        </w:rPr>
      </w:pPr>
      <w:r>
        <w:rPr>
          <w:sz w:val="28"/>
        </w:rPr>
        <w:t>работа по взаимодействию субъектов образовательных отношений внутри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</w:t>
      </w:r>
      <w:r w:rsidR="001B587E">
        <w:rPr>
          <w:sz w:val="28"/>
        </w:rPr>
        <w:t>ы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 w:rsidR="001B587E">
        <w:rPr>
          <w:spacing w:val="-5"/>
          <w:sz w:val="28"/>
        </w:rPr>
        <w:t>37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амара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при разработке и реализации ИОМ.</w:t>
      </w:r>
    </w:p>
    <w:p w:rsidR="009318CF" w:rsidRDefault="00407DF2">
      <w:pPr>
        <w:pStyle w:val="1"/>
        <w:numPr>
          <w:ilvl w:val="0"/>
          <w:numId w:val="3"/>
        </w:numPr>
        <w:tabs>
          <w:tab w:val="left" w:pos="2892"/>
        </w:tabs>
        <w:spacing w:before="4" w:line="320" w:lineRule="exact"/>
        <w:ind w:left="2892" w:hanging="497"/>
        <w:jc w:val="left"/>
      </w:pPr>
      <w:r>
        <w:t>Порядок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4"/>
        </w:rPr>
        <w:t>ИОМ.</w:t>
      </w:r>
    </w:p>
    <w:p w:rsidR="009318CF" w:rsidRDefault="00407DF2">
      <w:pPr>
        <w:pStyle w:val="a3"/>
        <w:spacing w:line="319" w:lineRule="exact"/>
        <w:ind w:left="100"/>
        <w:jc w:val="left"/>
      </w:pPr>
      <w:r>
        <w:t>ИОМ</w:t>
      </w:r>
      <w:r>
        <w:rPr>
          <w:spacing w:val="-5"/>
        </w:rPr>
        <w:t xml:space="preserve"> </w:t>
      </w:r>
      <w:r>
        <w:t>разрабатывается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основе: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62"/>
        </w:tabs>
        <w:ind w:left="1362" w:hanging="241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69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9"/>
          <w:sz w:val="28"/>
        </w:rPr>
        <w:t xml:space="preserve"> </w:t>
      </w:r>
      <w:r>
        <w:rPr>
          <w:sz w:val="28"/>
        </w:rPr>
        <w:t>за</w:t>
      </w:r>
      <w:r>
        <w:rPr>
          <w:spacing w:val="75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педагогической,</w:t>
      </w:r>
    </w:p>
    <w:p w:rsidR="009318CF" w:rsidRDefault="009318CF">
      <w:pPr>
        <w:rPr>
          <w:sz w:val="28"/>
        </w:rPr>
        <w:sectPr w:rsidR="009318CF">
          <w:pgSz w:w="11900" w:h="16860"/>
          <w:pgMar w:top="1040" w:right="440" w:bottom="280" w:left="960" w:header="720" w:footer="720" w:gutter="0"/>
          <w:cols w:space="720"/>
        </w:sectPr>
      </w:pPr>
    </w:p>
    <w:p w:rsidR="009318CF" w:rsidRDefault="00407DF2">
      <w:pPr>
        <w:pStyle w:val="a3"/>
        <w:spacing w:before="63"/>
      </w:pPr>
      <w:r>
        <w:lastRenderedPageBreak/>
        <w:t>психологической</w:t>
      </w:r>
      <w:r>
        <w:rPr>
          <w:spacing w:val="-16"/>
        </w:rPr>
        <w:t xml:space="preserve"> </w:t>
      </w:r>
      <w:r>
        <w:rPr>
          <w:spacing w:val="-2"/>
        </w:rPr>
        <w:t>диагностики,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271"/>
        </w:tabs>
        <w:spacing w:before="7"/>
        <w:ind w:left="1271" w:hanging="162"/>
        <w:rPr>
          <w:sz w:val="28"/>
        </w:rPr>
      </w:pPr>
      <w:r>
        <w:rPr>
          <w:sz w:val="28"/>
        </w:rPr>
        <w:t>заключения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ПМПК).</w:t>
      </w:r>
    </w:p>
    <w:p w:rsidR="009318CF" w:rsidRDefault="00407DF2">
      <w:pPr>
        <w:pStyle w:val="a3"/>
        <w:tabs>
          <w:tab w:val="left" w:pos="3888"/>
          <w:tab w:val="left" w:pos="5154"/>
          <w:tab w:val="left" w:pos="7212"/>
          <w:tab w:val="left" w:pos="8891"/>
        </w:tabs>
        <w:spacing w:before="163"/>
        <w:ind w:left="401" w:right="373" w:firstLine="1132"/>
        <w:jc w:val="left"/>
      </w:pPr>
      <w:r>
        <w:rPr>
          <w:spacing w:val="-2"/>
        </w:rPr>
        <w:t>Администрация</w:t>
      </w:r>
      <w:r>
        <w:tab/>
      </w:r>
      <w:r>
        <w:rPr>
          <w:spacing w:val="-4"/>
        </w:rPr>
        <w:t>школы</w:t>
      </w:r>
      <w:r>
        <w:tab/>
      </w:r>
      <w:r>
        <w:rPr>
          <w:spacing w:val="-2"/>
        </w:rPr>
        <w:t>информирует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 xml:space="preserve">(законных </w:t>
      </w:r>
      <w:r>
        <w:t>представителей) учащегося о возможности развития обучающегося по ИОМ.</w:t>
      </w:r>
    </w:p>
    <w:p w:rsidR="009318CF" w:rsidRDefault="00407DF2">
      <w:pPr>
        <w:pStyle w:val="a3"/>
        <w:spacing w:before="2"/>
        <w:ind w:left="401" w:right="373" w:firstLine="1132"/>
        <w:jc w:val="left"/>
      </w:pPr>
      <w:r>
        <w:t>Заместитель</w:t>
      </w:r>
      <w:r>
        <w:rPr>
          <w:spacing w:val="36"/>
        </w:rPr>
        <w:t xml:space="preserve"> </w:t>
      </w:r>
      <w:r>
        <w:t>директора</w:t>
      </w:r>
      <w:r>
        <w:rPr>
          <w:spacing w:val="37"/>
        </w:rPr>
        <w:t xml:space="preserve"> </w:t>
      </w:r>
      <w:bookmarkStart w:id="0" w:name="_GoBack"/>
      <w:bookmarkEnd w:id="0"/>
      <w:r>
        <w:t>осуществляет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координирует</w:t>
      </w:r>
      <w:r>
        <w:rPr>
          <w:spacing w:val="39"/>
        </w:rPr>
        <w:t xml:space="preserve"> </w:t>
      </w:r>
      <w:r>
        <w:t>работу по разработке и реализации ИОМ, обеспечивает:</w:t>
      </w:r>
    </w:p>
    <w:p w:rsidR="009318CF" w:rsidRDefault="00407DF2">
      <w:pPr>
        <w:pStyle w:val="a5"/>
        <w:numPr>
          <w:ilvl w:val="1"/>
          <w:numId w:val="2"/>
        </w:numPr>
        <w:tabs>
          <w:tab w:val="left" w:pos="2027"/>
        </w:tabs>
        <w:ind w:right="369" w:firstLine="0"/>
        <w:jc w:val="left"/>
        <w:rPr>
          <w:sz w:val="28"/>
        </w:rPr>
      </w:pPr>
      <w:r>
        <w:rPr>
          <w:sz w:val="28"/>
        </w:rPr>
        <w:t>информирование родителей (законных представителей) учащегося о возможности развития по ИОМ;</w:t>
      </w:r>
    </w:p>
    <w:p w:rsidR="009318CF" w:rsidRDefault="00407DF2">
      <w:pPr>
        <w:pStyle w:val="a5"/>
        <w:numPr>
          <w:ilvl w:val="1"/>
          <w:numId w:val="2"/>
        </w:numPr>
        <w:tabs>
          <w:tab w:val="left" w:pos="2003"/>
        </w:tabs>
        <w:spacing w:line="321" w:lineRule="exact"/>
        <w:ind w:left="2003" w:hanging="162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ИОМ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объеме;</w:t>
      </w:r>
    </w:p>
    <w:p w:rsidR="009318CF" w:rsidRDefault="00407DF2">
      <w:pPr>
        <w:pStyle w:val="a5"/>
        <w:numPr>
          <w:ilvl w:val="1"/>
          <w:numId w:val="2"/>
        </w:numPr>
        <w:tabs>
          <w:tab w:val="left" w:pos="2092"/>
        </w:tabs>
        <w:ind w:right="377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реализации ИОМ;</w:t>
      </w:r>
    </w:p>
    <w:p w:rsidR="009318CF" w:rsidRDefault="00407DF2">
      <w:pPr>
        <w:pStyle w:val="a5"/>
        <w:numPr>
          <w:ilvl w:val="1"/>
          <w:numId w:val="2"/>
        </w:numPr>
        <w:tabs>
          <w:tab w:val="left" w:pos="2003"/>
        </w:tabs>
        <w:spacing w:before="1" w:line="322" w:lineRule="exact"/>
        <w:ind w:left="2003" w:hanging="162"/>
        <w:jc w:val="left"/>
        <w:rPr>
          <w:sz w:val="28"/>
        </w:rPr>
      </w:pPr>
      <w:proofErr w:type="gramStart"/>
      <w:r>
        <w:rPr>
          <w:sz w:val="28"/>
        </w:rPr>
        <w:t>программно-методическое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ИОМ;</w:t>
      </w:r>
    </w:p>
    <w:p w:rsidR="009318CF" w:rsidRDefault="00407DF2">
      <w:pPr>
        <w:pStyle w:val="a5"/>
        <w:numPr>
          <w:ilvl w:val="1"/>
          <w:numId w:val="2"/>
        </w:numPr>
        <w:tabs>
          <w:tab w:val="left" w:pos="2003"/>
        </w:tabs>
        <w:ind w:right="373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педагогическом совете.</w:t>
      </w:r>
    </w:p>
    <w:p w:rsidR="009318CF" w:rsidRDefault="00407DF2">
      <w:pPr>
        <w:pStyle w:val="a3"/>
        <w:spacing w:before="11"/>
        <w:ind w:left="401" w:right="366" w:firstLine="1132"/>
      </w:pPr>
      <w:r>
        <w:t xml:space="preserve">Разрабатывают и реализуют ИОМ педагоги, на которых решением психолого-педагогического консилиума (далее – </w:t>
      </w:r>
      <w:proofErr w:type="spellStart"/>
      <w:r>
        <w:t>ППк</w:t>
      </w:r>
      <w:proofErr w:type="spellEnd"/>
      <w:r>
        <w:t xml:space="preserve">) возлагается данная </w:t>
      </w:r>
      <w:r>
        <w:rPr>
          <w:spacing w:val="-2"/>
        </w:rPr>
        <w:t>ответственность.</w:t>
      </w:r>
    </w:p>
    <w:p w:rsidR="009318CF" w:rsidRDefault="00407DF2">
      <w:pPr>
        <w:pStyle w:val="a3"/>
        <w:spacing w:before="1" w:line="242" w:lineRule="auto"/>
        <w:ind w:left="401" w:right="378" w:firstLine="1132"/>
      </w:pPr>
      <w:r>
        <w:t>Проект ИОМ обсуждается и согласуется с родителями (законными представителями) учащегося.</w:t>
      </w:r>
    </w:p>
    <w:p w:rsidR="009318CF" w:rsidRDefault="00407DF2">
      <w:pPr>
        <w:pStyle w:val="a3"/>
        <w:spacing w:line="242" w:lineRule="auto"/>
        <w:ind w:left="401" w:right="379" w:firstLine="1132"/>
      </w:pPr>
      <w:r>
        <w:t xml:space="preserve">При разработке индивидуального маршрута выделяются следующие </w:t>
      </w:r>
      <w:r>
        <w:rPr>
          <w:spacing w:val="-2"/>
        </w:rPr>
        <w:t>принципы: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317"/>
        </w:tabs>
        <w:ind w:left="1121" w:right="364" w:firstLine="0"/>
        <w:rPr>
          <w:sz w:val="28"/>
        </w:rPr>
      </w:pPr>
      <w:r>
        <w:rPr>
          <w:sz w:val="28"/>
        </w:rPr>
        <w:t>принцип соотнесения уровня актуального развития и зоны ближайшего развития. 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283"/>
        </w:tabs>
        <w:spacing w:line="322" w:lineRule="exact"/>
        <w:ind w:left="1283" w:hanging="162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298"/>
        </w:tabs>
        <w:ind w:left="1121" w:right="114" w:firstLine="0"/>
        <w:rPr>
          <w:sz w:val="28"/>
        </w:rPr>
      </w:pPr>
      <w:r>
        <w:rPr>
          <w:sz w:val="28"/>
        </w:rPr>
        <w:t xml:space="preserve">принцип опоры на детскую субкультуру. Проектирование деятельности по сопровождению индивидуального развития ребенка должно опираться на знание взрослыми опыта проживания возрастных кризисов. Каждый ребенок, обогащая себя традициями, нормами и способами </w:t>
      </w:r>
      <w:proofErr w:type="spellStart"/>
      <w:r>
        <w:rPr>
          <w:sz w:val="28"/>
        </w:rPr>
        <w:t>совладания</w:t>
      </w:r>
      <w:proofErr w:type="spellEnd"/>
      <w:r>
        <w:rPr>
          <w:sz w:val="28"/>
        </w:rPr>
        <w:t xml:space="preserve"> с трудными ситуациями, выработанными детским сообществом, проживает полноценный детский опыт. Именно это позволяет ему легко входить во взаимодействие со сверстниками и понимать жизнеустройство</w:t>
      </w:r>
      <w:r>
        <w:rPr>
          <w:spacing w:val="80"/>
          <w:sz w:val="28"/>
        </w:rPr>
        <w:t xml:space="preserve"> </w:t>
      </w:r>
      <w:r>
        <w:rPr>
          <w:sz w:val="28"/>
        </w:rPr>
        <w:t>(формировать картину мира), сообразно своему возрасту;</w:t>
      </w:r>
    </w:p>
    <w:p w:rsidR="009318CF" w:rsidRDefault="00407DF2">
      <w:pPr>
        <w:pStyle w:val="a5"/>
        <w:numPr>
          <w:ilvl w:val="0"/>
          <w:numId w:val="2"/>
        </w:numPr>
        <w:tabs>
          <w:tab w:val="left" w:pos="1408"/>
        </w:tabs>
        <w:ind w:left="1121" w:right="116" w:firstLine="0"/>
        <w:rPr>
          <w:sz w:val="28"/>
        </w:rPr>
      </w:pPr>
      <w:r>
        <w:rPr>
          <w:sz w:val="28"/>
        </w:rPr>
        <w:t>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ребенка, ведущего в своем предельном выражении к стремлению "навешивать ярлыки", понимание того, что есть норма.</w:t>
      </w:r>
    </w:p>
    <w:p w:rsidR="009318CF" w:rsidRDefault="00407DF2">
      <w:pPr>
        <w:pStyle w:val="1"/>
        <w:numPr>
          <w:ilvl w:val="0"/>
          <w:numId w:val="3"/>
        </w:numPr>
        <w:tabs>
          <w:tab w:val="left" w:pos="2064"/>
        </w:tabs>
        <w:spacing w:before="319"/>
        <w:ind w:left="2064" w:hanging="494"/>
        <w:jc w:val="left"/>
      </w:pPr>
      <w:r>
        <w:t>Последовательность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составлении</w:t>
      </w:r>
      <w:r>
        <w:rPr>
          <w:spacing w:val="-9"/>
        </w:rPr>
        <w:t xml:space="preserve"> </w:t>
      </w:r>
      <w:r>
        <w:rPr>
          <w:spacing w:val="-4"/>
        </w:rPr>
        <w:t>ИОМ.</w:t>
      </w:r>
    </w:p>
    <w:p w:rsidR="009318CF" w:rsidRDefault="00407DF2">
      <w:pPr>
        <w:pStyle w:val="a3"/>
        <w:spacing w:before="153" w:line="242" w:lineRule="auto"/>
        <w:ind w:left="401" w:right="484" w:firstLine="710"/>
        <w:jc w:val="left"/>
      </w:pPr>
      <w:r>
        <w:t>Последовательность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7"/>
        </w:rPr>
        <w:t xml:space="preserve"> </w:t>
      </w:r>
      <w:r>
        <w:t>ИОМ</w:t>
      </w:r>
      <w:r>
        <w:rPr>
          <w:spacing w:val="-7"/>
        </w:rPr>
        <w:t xml:space="preserve"> </w:t>
      </w:r>
      <w:r>
        <w:t>включает следующие этапы:</w:t>
      </w:r>
    </w:p>
    <w:p w:rsidR="009318CF" w:rsidRDefault="009318CF">
      <w:pPr>
        <w:spacing w:line="242" w:lineRule="auto"/>
        <w:sectPr w:rsidR="009318CF">
          <w:pgSz w:w="11900" w:h="16860"/>
          <w:pgMar w:top="1040" w:right="440" w:bottom="280" w:left="960" w:header="720" w:footer="720" w:gutter="0"/>
          <w:cols w:space="720"/>
        </w:sectPr>
      </w:pPr>
    </w:p>
    <w:p w:rsidR="009318CF" w:rsidRDefault="00407DF2">
      <w:pPr>
        <w:pStyle w:val="a3"/>
        <w:spacing w:before="63"/>
        <w:ind w:left="100" w:right="367" w:firstLine="1022"/>
      </w:pPr>
      <w:r>
        <w:lastRenderedPageBreak/>
        <w:t>Этап наблюдения: цель – выявить особенности и образовательные потребности учащегося.</w:t>
      </w:r>
    </w:p>
    <w:p w:rsidR="009318CF" w:rsidRDefault="00407DF2">
      <w:pPr>
        <w:pStyle w:val="a3"/>
        <w:ind w:left="401" w:right="368" w:firstLine="710"/>
      </w:pPr>
      <w:r>
        <w:t>Диагностический этап: на данном этапе с согласия родителей (законных представителей) обучающегося проводится мониторинг индивидуального развития ребенка (на начало учебного года: с 01 сентября – 01 октября).</w:t>
      </w:r>
    </w:p>
    <w:p w:rsidR="009318CF" w:rsidRDefault="00407DF2">
      <w:pPr>
        <w:pStyle w:val="a3"/>
        <w:ind w:left="401" w:right="361" w:firstLine="710"/>
      </w:pPr>
      <w:r>
        <w:t>Этап конструирования и реализации ИОМ (интегрированный этап): цель – построение и реализация ИОМ учащегося на основе выявленных особенностей</w:t>
      </w:r>
      <w:r>
        <w:rPr>
          <w:spacing w:val="80"/>
        </w:rPr>
        <w:t xml:space="preserve"> </w:t>
      </w:r>
      <w:r>
        <w:t xml:space="preserve">и образовательных потребностей. </w:t>
      </w:r>
      <w:proofErr w:type="gramStart"/>
      <w:r>
        <w:t>ИОМ разрабатывается, адаптируется, пополняется и реализуется в непосредственно-образовательной деятельности, в совместной деятельности детей друг с другом, с педагогами, в индивидуальной</w:t>
      </w:r>
      <w:proofErr w:type="gramEnd"/>
    </w:p>
    <w:p w:rsidR="009318CF" w:rsidRDefault="00407DF2">
      <w:pPr>
        <w:pStyle w:val="a3"/>
        <w:spacing w:before="78"/>
        <w:ind w:left="401" w:right="386"/>
      </w:pPr>
      <w:r>
        <w:t>работе с ребенком, во всех видах детской деятельности, на протяжении всего времени пребывания в школе.</w:t>
      </w:r>
    </w:p>
    <w:p w:rsidR="009318CF" w:rsidRDefault="00407DF2">
      <w:pPr>
        <w:pStyle w:val="a3"/>
        <w:ind w:left="401" w:right="368" w:firstLine="710"/>
      </w:pPr>
      <w:r>
        <w:t>Завершающий этап: итоговый мониторинг индивидуального развития ребенка, проводится с целью выявления результатов реализации ИОМ (на конец учебного года: с 10 мая по 25 мая).</w:t>
      </w:r>
    </w:p>
    <w:p w:rsidR="009318CF" w:rsidRDefault="00407DF2">
      <w:pPr>
        <w:pStyle w:val="a3"/>
        <w:spacing w:before="2" w:line="322" w:lineRule="exact"/>
        <w:ind w:left="100"/>
        <w:jc w:val="left"/>
      </w:pPr>
      <w:r>
        <w:t>Структура</w:t>
      </w:r>
      <w:r>
        <w:rPr>
          <w:spacing w:val="-6"/>
        </w:rPr>
        <w:t xml:space="preserve"> </w:t>
      </w:r>
      <w:r>
        <w:t>ИОМ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:rsidR="009318CF" w:rsidRDefault="00407DF2">
      <w:pPr>
        <w:pStyle w:val="a5"/>
        <w:numPr>
          <w:ilvl w:val="0"/>
          <w:numId w:val="1"/>
        </w:numPr>
        <w:tabs>
          <w:tab w:val="left" w:pos="262"/>
        </w:tabs>
        <w:spacing w:line="322" w:lineRule="exact"/>
        <w:ind w:left="262" w:hanging="162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ребенке;</w:t>
      </w:r>
    </w:p>
    <w:p w:rsidR="009318CF" w:rsidRDefault="00407DF2">
      <w:pPr>
        <w:pStyle w:val="a5"/>
        <w:numPr>
          <w:ilvl w:val="0"/>
          <w:numId w:val="1"/>
        </w:numPr>
        <w:tabs>
          <w:tab w:val="left" w:pos="262"/>
        </w:tabs>
        <w:spacing w:line="322" w:lineRule="exact"/>
        <w:ind w:left="262" w:hanging="162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ПМПК;</w:t>
      </w:r>
    </w:p>
    <w:p w:rsidR="009318CF" w:rsidRDefault="00407DF2">
      <w:pPr>
        <w:pStyle w:val="a5"/>
        <w:numPr>
          <w:ilvl w:val="0"/>
          <w:numId w:val="1"/>
        </w:numPr>
        <w:tabs>
          <w:tab w:val="left" w:pos="387"/>
        </w:tabs>
        <w:spacing w:line="242" w:lineRule="auto"/>
        <w:ind w:right="116" w:firstLine="0"/>
        <w:jc w:val="left"/>
        <w:rPr>
          <w:sz w:val="28"/>
        </w:rPr>
      </w:pPr>
      <w:proofErr w:type="gramStart"/>
      <w:r>
        <w:rPr>
          <w:sz w:val="28"/>
        </w:rPr>
        <w:t>психолого-педагогическая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80"/>
          <w:sz w:val="28"/>
        </w:rPr>
        <w:t xml:space="preserve"> </w:t>
      </w:r>
      <w:r>
        <w:rPr>
          <w:sz w:val="28"/>
        </w:rPr>
        <w:t>отражающая</w:t>
      </w:r>
      <w:r>
        <w:rPr>
          <w:spacing w:val="80"/>
          <w:sz w:val="28"/>
        </w:rPr>
        <w:t xml:space="preserve"> </w:t>
      </w:r>
      <w:r>
        <w:rPr>
          <w:sz w:val="28"/>
        </w:rPr>
        <w:t>его особенности и образовательные потребности;</w:t>
      </w:r>
      <w:proofErr w:type="gramEnd"/>
    </w:p>
    <w:p w:rsidR="009318CF" w:rsidRDefault="00407DF2">
      <w:pPr>
        <w:pStyle w:val="a5"/>
        <w:numPr>
          <w:ilvl w:val="0"/>
          <w:numId w:val="1"/>
        </w:numPr>
        <w:tabs>
          <w:tab w:val="left" w:pos="262"/>
        </w:tabs>
        <w:spacing w:before="2" w:line="242" w:lineRule="auto"/>
        <w:ind w:right="912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учебный </w:t>
      </w:r>
      <w:r>
        <w:rPr>
          <w:spacing w:val="-2"/>
          <w:sz w:val="28"/>
        </w:rPr>
        <w:t>план;</w:t>
      </w:r>
    </w:p>
    <w:p w:rsidR="009318CF" w:rsidRDefault="00407DF2">
      <w:pPr>
        <w:pStyle w:val="a5"/>
        <w:numPr>
          <w:ilvl w:val="0"/>
          <w:numId w:val="1"/>
        </w:numPr>
        <w:tabs>
          <w:tab w:val="left" w:pos="262"/>
        </w:tabs>
        <w:spacing w:before="10"/>
        <w:ind w:left="262" w:hanging="162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ИОМ;</w:t>
      </w:r>
    </w:p>
    <w:p w:rsidR="009318CF" w:rsidRDefault="00407DF2">
      <w:pPr>
        <w:pStyle w:val="a5"/>
        <w:numPr>
          <w:ilvl w:val="0"/>
          <w:numId w:val="1"/>
        </w:numPr>
        <w:tabs>
          <w:tab w:val="left" w:pos="262"/>
        </w:tabs>
        <w:spacing w:before="16"/>
        <w:ind w:left="262" w:hanging="162"/>
        <w:jc w:val="left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сопровождение.</w:t>
      </w:r>
    </w:p>
    <w:p w:rsidR="009318CF" w:rsidRDefault="00407DF2">
      <w:pPr>
        <w:pStyle w:val="a3"/>
        <w:spacing w:before="161"/>
        <w:ind w:left="100" w:right="370" w:firstLine="559"/>
      </w:pPr>
      <w:r>
        <w:t xml:space="preserve">При разработке ИОМ </w:t>
      </w:r>
      <w:proofErr w:type="gramStart"/>
      <w:r>
        <w:t>обучающегося</w:t>
      </w:r>
      <w:proofErr w:type="gramEnd"/>
      <w:r>
        <w:t xml:space="preserve"> участники образовательных отношений руководствуются требованиями ФГОС, основываясь на совокупности образовательных областей, которые обеспечивает разностороннее развитие детей,</w:t>
      </w:r>
      <w:r>
        <w:rPr>
          <w:spacing w:val="40"/>
        </w:rPr>
        <w:t xml:space="preserve"> </w:t>
      </w:r>
      <w:r>
        <w:t>а именно: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283"/>
        </w:tabs>
        <w:spacing w:before="3"/>
        <w:ind w:left="1283" w:hanging="162"/>
        <w:jc w:val="left"/>
        <w:rPr>
          <w:sz w:val="28"/>
        </w:rPr>
      </w:pPr>
      <w:r>
        <w:rPr>
          <w:spacing w:val="-2"/>
          <w:sz w:val="28"/>
        </w:rPr>
        <w:t>социально-коммуникативное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283"/>
        </w:tabs>
        <w:spacing w:before="158"/>
        <w:ind w:left="1283" w:hanging="162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283"/>
        </w:tabs>
        <w:spacing w:before="158"/>
        <w:ind w:left="1283" w:hanging="162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283"/>
        </w:tabs>
        <w:spacing w:before="163"/>
        <w:ind w:left="1283" w:hanging="162"/>
        <w:jc w:val="left"/>
        <w:rPr>
          <w:sz w:val="28"/>
        </w:rPr>
      </w:pPr>
      <w:r>
        <w:rPr>
          <w:spacing w:val="-2"/>
          <w:sz w:val="28"/>
        </w:rPr>
        <w:t>художественно-эстетическое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283"/>
        </w:tabs>
        <w:spacing w:before="158"/>
        <w:ind w:left="1283" w:hanging="162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развитие.</w:t>
      </w:r>
    </w:p>
    <w:p w:rsidR="009318CF" w:rsidRDefault="00407DF2">
      <w:pPr>
        <w:pStyle w:val="a3"/>
        <w:spacing w:before="166"/>
        <w:ind w:left="100"/>
        <w:jc w:val="left"/>
      </w:pPr>
      <w:r>
        <w:t>Формы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4"/>
        </w:rPr>
        <w:t>ИОМ: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283"/>
        </w:tabs>
        <w:spacing w:before="158"/>
        <w:ind w:left="1283" w:hanging="162"/>
        <w:jc w:val="left"/>
        <w:rPr>
          <w:sz w:val="28"/>
        </w:rPr>
      </w:pPr>
      <w:r>
        <w:rPr>
          <w:spacing w:val="-2"/>
          <w:sz w:val="28"/>
        </w:rPr>
        <w:t>групповые/подгрупповые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занятия,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283"/>
        </w:tabs>
        <w:spacing w:before="160"/>
        <w:ind w:left="1283" w:hanging="162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9318CF" w:rsidRDefault="00407DF2">
      <w:pPr>
        <w:pStyle w:val="a3"/>
        <w:tabs>
          <w:tab w:val="left" w:pos="2294"/>
          <w:tab w:val="left" w:pos="8092"/>
        </w:tabs>
        <w:spacing w:before="158"/>
        <w:ind w:left="100" w:right="373"/>
        <w:jc w:val="left"/>
      </w:pPr>
      <w:r>
        <w:t>Формы</w:t>
      </w:r>
      <w:r>
        <w:rPr>
          <w:spacing w:val="40"/>
        </w:rPr>
        <w:t xml:space="preserve"> </w:t>
      </w:r>
      <w:r>
        <w:t>работы,</w:t>
      </w:r>
      <w:r>
        <w:tab/>
        <w:t>используемые при организации</w:t>
      </w:r>
      <w:r>
        <w:rPr>
          <w:spacing w:val="80"/>
        </w:rPr>
        <w:t xml:space="preserve"> </w:t>
      </w:r>
      <w:r>
        <w:t>деятельности</w:t>
      </w:r>
      <w:r>
        <w:tab/>
        <w:t xml:space="preserve">в соответствии с </w:t>
      </w:r>
      <w:r>
        <w:rPr>
          <w:spacing w:val="-4"/>
        </w:rPr>
        <w:t>ИОМ: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353"/>
        </w:tabs>
        <w:spacing w:before="2"/>
        <w:ind w:right="1115" w:firstLine="0"/>
        <w:jc w:val="left"/>
        <w:rPr>
          <w:sz w:val="28"/>
        </w:rPr>
      </w:pPr>
      <w:r>
        <w:rPr>
          <w:sz w:val="28"/>
        </w:rPr>
        <w:t>беседы, занятия, чтение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литературы, этюды, 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чувствами,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9318CF" w:rsidRDefault="009318CF">
      <w:pPr>
        <w:rPr>
          <w:sz w:val="28"/>
        </w:rPr>
        <w:sectPr w:rsidR="009318CF">
          <w:pgSz w:w="11900" w:h="16860"/>
          <w:pgMar w:top="1040" w:right="440" w:bottom="280" w:left="960" w:header="720" w:footer="720" w:gutter="0"/>
          <w:cols w:space="720"/>
        </w:sectPr>
      </w:pPr>
    </w:p>
    <w:p w:rsidR="009318CF" w:rsidRDefault="00407DF2">
      <w:pPr>
        <w:pStyle w:val="a3"/>
        <w:spacing w:before="63"/>
      </w:pPr>
      <w:r>
        <w:lastRenderedPageBreak/>
        <w:t>«волшебными»</w:t>
      </w:r>
      <w:r>
        <w:rPr>
          <w:spacing w:val="-9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rPr>
          <w:spacing w:val="-2"/>
        </w:rPr>
        <w:t>понимания;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545"/>
        </w:tabs>
        <w:ind w:right="361" w:firstLine="0"/>
        <w:rPr>
          <w:sz w:val="28"/>
        </w:rPr>
      </w:pPr>
      <w:r>
        <w:rPr>
          <w:sz w:val="28"/>
        </w:rPr>
        <w:t>занятия, упражнения и тренинги, способствующие развитию эмоционально-личностной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</w:t>
      </w:r>
      <w:r>
        <w:rPr>
          <w:spacing w:val="40"/>
          <w:sz w:val="28"/>
        </w:rPr>
        <w:t xml:space="preserve"> </w:t>
      </w:r>
      <w:r>
        <w:rPr>
          <w:sz w:val="28"/>
        </w:rPr>
        <w:t>снижение агрессии и ослабление негативных эмоций);</w:t>
      </w:r>
    </w:p>
    <w:p w:rsidR="009318CF" w:rsidRDefault="00407DF2">
      <w:pPr>
        <w:pStyle w:val="a5"/>
        <w:numPr>
          <w:ilvl w:val="1"/>
          <w:numId w:val="1"/>
        </w:numPr>
        <w:tabs>
          <w:tab w:val="left" w:pos="1413"/>
        </w:tabs>
        <w:spacing w:before="1"/>
        <w:ind w:right="366" w:firstLine="0"/>
        <w:rPr>
          <w:sz w:val="28"/>
        </w:rPr>
      </w:pPr>
      <w:proofErr w:type="gramStart"/>
      <w:r>
        <w:rPr>
          <w:sz w:val="28"/>
        </w:rPr>
        <w:t xml:space="preserve">занятия, игры и упражнения на развитие психических процессов, (памяти, внимания, восприятия, мышления, воображения), речевых </w:t>
      </w:r>
      <w:r>
        <w:rPr>
          <w:spacing w:val="-2"/>
          <w:sz w:val="28"/>
        </w:rPr>
        <w:t>навыков;</w:t>
      </w:r>
      <w:proofErr w:type="gramEnd"/>
    </w:p>
    <w:p w:rsidR="009318CF" w:rsidRDefault="00407DF2">
      <w:pPr>
        <w:pStyle w:val="1"/>
        <w:numPr>
          <w:ilvl w:val="0"/>
          <w:numId w:val="3"/>
        </w:numPr>
        <w:tabs>
          <w:tab w:val="left" w:pos="4384"/>
        </w:tabs>
        <w:ind w:left="4384" w:hanging="493"/>
        <w:jc w:val="both"/>
      </w:pPr>
      <w:r>
        <w:rPr>
          <w:spacing w:val="-2"/>
        </w:rPr>
        <w:t>Ответственность.</w:t>
      </w:r>
    </w:p>
    <w:p w:rsidR="009318CF" w:rsidRDefault="00407DF2">
      <w:pPr>
        <w:pStyle w:val="a3"/>
        <w:spacing w:before="151"/>
        <w:ind w:left="100" w:right="373" w:firstLine="629"/>
      </w:pPr>
      <w:r>
        <w:t>Ответственность за составление и реализацию ИОМ несут участники образовательных отношений в порядке, установленном действующим законодательством Российской Федерации.</w:t>
      </w:r>
    </w:p>
    <w:sectPr w:rsidR="009318CF">
      <w:pgSz w:w="11900" w:h="16860"/>
      <w:pgMar w:top="1040" w:right="4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5826"/>
    <w:multiLevelType w:val="hybridMultilevel"/>
    <w:tmpl w:val="EE84FA14"/>
    <w:lvl w:ilvl="0" w:tplc="5A3E798A">
      <w:numFmt w:val="bullet"/>
      <w:lvlText w:val="-"/>
      <w:lvlJc w:val="left"/>
      <w:pPr>
        <w:ind w:left="110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30CB3E">
      <w:numFmt w:val="bullet"/>
      <w:lvlText w:val="-"/>
      <w:lvlJc w:val="left"/>
      <w:pPr>
        <w:ind w:left="184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66A5D3E">
      <w:numFmt w:val="bullet"/>
      <w:lvlText w:val="•"/>
      <w:lvlJc w:val="left"/>
      <w:pPr>
        <w:ind w:left="2802" w:hanging="188"/>
      </w:pPr>
      <w:rPr>
        <w:rFonts w:hint="default"/>
        <w:lang w:val="ru-RU" w:eastAsia="en-US" w:bidi="ar-SA"/>
      </w:rPr>
    </w:lvl>
    <w:lvl w:ilvl="3" w:tplc="6B841988">
      <w:numFmt w:val="bullet"/>
      <w:lvlText w:val="•"/>
      <w:lvlJc w:val="left"/>
      <w:pPr>
        <w:ind w:left="3764" w:hanging="188"/>
      </w:pPr>
      <w:rPr>
        <w:rFonts w:hint="default"/>
        <w:lang w:val="ru-RU" w:eastAsia="en-US" w:bidi="ar-SA"/>
      </w:rPr>
    </w:lvl>
    <w:lvl w:ilvl="4" w:tplc="F9F6E3D0">
      <w:numFmt w:val="bullet"/>
      <w:lvlText w:val="•"/>
      <w:lvlJc w:val="left"/>
      <w:pPr>
        <w:ind w:left="4726" w:hanging="188"/>
      </w:pPr>
      <w:rPr>
        <w:rFonts w:hint="default"/>
        <w:lang w:val="ru-RU" w:eastAsia="en-US" w:bidi="ar-SA"/>
      </w:rPr>
    </w:lvl>
    <w:lvl w:ilvl="5" w:tplc="1EE47C54">
      <w:numFmt w:val="bullet"/>
      <w:lvlText w:val="•"/>
      <w:lvlJc w:val="left"/>
      <w:pPr>
        <w:ind w:left="5688" w:hanging="188"/>
      </w:pPr>
      <w:rPr>
        <w:rFonts w:hint="default"/>
        <w:lang w:val="ru-RU" w:eastAsia="en-US" w:bidi="ar-SA"/>
      </w:rPr>
    </w:lvl>
    <w:lvl w:ilvl="6" w:tplc="20BAF402">
      <w:numFmt w:val="bullet"/>
      <w:lvlText w:val="•"/>
      <w:lvlJc w:val="left"/>
      <w:pPr>
        <w:ind w:left="6650" w:hanging="188"/>
      </w:pPr>
      <w:rPr>
        <w:rFonts w:hint="default"/>
        <w:lang w:val="ru-RU" w:eastAsia="en-US" w:bidi="ar-SA"/>
      </w:rPr>
    </w:lvl>
    <w:lvl w:ilvl="7" w:tplc="B87C0C38">
      <w:numFmt w:val="bullet"/>
      <w:lvlText w:val="•"/>
      <w:lvlJc w:val="left"/>
      <w:pPr>
        <w:ind w:left="7612" w:hanging="188"/>
      </w:pPr>
      <w:rPr>
        <w:rFonts w:hint="default"/>
        <w:lang w:val="ru-RU" w:eastAsia="en-US" w:bidi="ar-SA"/>
      </w:rPr>
    </w:lvl>
    <w:lvl w:ilvl="8" w:tplc="034CF6B8">
      <w:numFmt w:val="bullet"/>
      <w:lvlText w:val="•"/>
      <w:lvlJc w:val="left"/>
      <w:pPr>
        <w:ind w:left="8574" w:hanging="188"/>
      </w:pPr>
      <w:rPr>
        <w:rFonts w:hint="default"/>
        <w:lang w:val="ru-RU" w:eastAsia="en-US" w:bidi="ar-SA"/>
      </w:rPr>
    </w:lvl>
  </w:abstractNum>
  <w:abstractNum w:abstractNumId="1">
    <w:nsid w:val="4EC52E02"/>
    <w:multiLevelType w:val="hybridMultilevel"/>
    <w:tmpl w:val="9A0425B4"/>
    <w:lvl w:ilvl="0" w:tplc="E1BCA49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ECEBE">
      <w:numFmt w:val="bullet"/>
      <w:lvlText w:val="-"/>
      <w:lvlJc w:val="left"/>
      <w:pPr>
        <w:ind w:left="11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10E4514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635C4CA2">
      <w:numFmt w:val="bullet"/>
      <w:lvlText w:val="•"/>
      <w:lvlJc w:val="left"/>
      <w:pPr>
        <w:ind w:left="3204" w:hanging="164"/>
      </w:pPr>
      <w:rPr>
        <w:rFonts w:hint="default"/>
        <w:lang w:val="ru-RU" w:eastAsia="en-US" w:bidi="ar-SA"/>
      </w:rPr>
    </w:lvl>
    <w:lvl w:ilvl="4" w:tplc="6636AE86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FE0009C4">
      <w:numFmt w:val="bullet"/>
      <w:lvlText w:val="•"/>
      <w:lvlJc w:val="left"/>
      <w:pPr>
        <w:ind w:left="5288" w:hanging="164"/>
      </w:pPr>
      <w:rPr>
        <w:rFonts w:hint="default"/>
        <w:lang w:val="ru-RU" w:eastAsia="en-US" w:bidi="ar-SA"/>
      </w:rPr>
    </w:lvl>
    <w:lvl w:ilvl="6" w:tplc="E794BF62">
      <w:numFmt w:val="bullet"/>
      <w:lvlText w:val="•"/>
      <w:lvlJc w:val="left"/>
      <w:pPr>
        <w:ind w:left="6330" w:hanging="164"/>
      </w:pPr>
      <w:rPr>
        <w:rFonts w:hint="default"/>
        <w:lang w:val="ru-RU" w:eastAsia="en-US" w:bidi="ar-SA"/>
      </w:rPr>
    </w:lvl>
    <w:lvl w:ilvl="7" w:tplc="9E4A01E4">
      <w:numFmt w:val="bullet"/>
      <w:lvlText w:val="•"/>
      <w:lvlJc w:val="left"/>
      <w:pPr>
        <w:ind w:left="7372" w:hanging="164"/>
      </w:pPr>
      <w:rPr>
        <w:rFonts w:hint="default"/>
        <w:lang w:val="ru-RU" w:eastAsia="en-US" w:bidi="ar-SA"/>
      </w:rPr>
    </w:lvl>
    <w:lvl w:ilvl="8" w:tplc="E8D02DA6">
      <w:numFmt w:val="bullet"/>
      <w:lvlText w:val="•"/>
      <w:lvlJc w:val="left"/>
      <w:pPr>
        <w:ind w:left="8414" w:hanging="164"/>
      </w:pPr>
      <w:rPr>
        <w:rFonts w:hint="default"/>
        <w:lang w:val="ru-RU" w:eastAsia="en-US" w:bidi="ar-SA"/>
      </w:rPr>
    </w:lvl>
  </w:abstractNum>
  <w:abstractNum w:abstractNumId="2">
    <w:nsid w:val="5C600DF0"/>
    <w:multiLevelType w:val="hybridMultilevel"/>
    <w:tmpl w:val="C944CD30"/>
    <w:lvl w:ilvl="0" w:tplc="350C77A4">
      <w:start w:val="1"/>
      <w:numFmt w:val="decimal"/>
      <w:lvlText w:val="%1."/>
      <w:lvlJc w:val="left"/>
      <w:pPr>
        <w:ind w:left="41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F00B8E">
      <w:numFmt w:val="bullet"/>
      <w:lvlText w:val="•"/>
      <w:lvlJc w:val="left"/>
      <w:pPr>
        <w:ind w:left="4829" w:hanging="281"/>
      </w:pPr>
      <w:rPr>
        <w:rFonts w:hint="default"/>
        <w:lang w:val="ru-RU" w:eastAsia="en-US" w:bidi="ar-SA"/>
      </w:rPr>
    </w:lvl>
    <w:lvl w:ilvl="2" w:tplc="8C423528">
      <w:numFmt w:val="bullet"/>
      <w:lvlText w:val="•"/>
      <w:lvlJc w:val="left"/>
      <w:pPr>
        <w:ind w:left="5459" w:hanging="281"/>
      </w:pPr>
      <w:rPr>
        <w:rFonts w:hint="default"/>
        <w:lang w:val="ru-RU" w:eastAsia="en-US" w:bidi="ar-SA"/>
      </w:rPr>
    </w:lvl>
    <w:lvl w:ilvl="3" w:tplc="BB74DC14">
      <w:numFmt w:val="bullet"/>
      <w:lvlText w:val="•"/>
      <w:lvlJc w:val="left"/>
      <w:pPr>
        <w:ind w:left="6089" w:hanging="281"/>
      </w:pPr>
      <w:rPr>
        <w:rFonts w:hint="default"/>
        <w:lang w:val="ru-RU" w:eastAsia="en-US" w:bidi="ar-SA"/>
      </w:rPr>
    </w:lvl>
    <w:lvl w:ilvl="4" w:tplc="AFFE3EBC">
      <w:numFmt w:val="bullet"/>
      <w:lvlText w:val="•"/>
      <w:lvlJc w:val="left"/>
      <w:pPr>
        <w:ind w:left="6719" w:hanging="281"/>
      </w:pPr>
      <w:rPr>
        <w:rFonts w:hint="default"/>
        <w:lang w:val="ru-RU" w:eastAsia="en-US" w:bidi="ar-SA"/>
      </w:rPr>
    </w:lvl>
    <w:lvl w:ilvl="5" w:tplc="1D2A262E">
      <w:numFmt w:val="bullet"/>
      <w:lvlText w:val="•"/>
      <w:lvlJc w:val="left"/>
      <w:pPr>
        <w:ind w:left="7349" w:hanging="281"/>
      </w:pPr>
      <w:rPr>
        <w:rFonts w:hint="default"/>
        <w:lang w:val="ru-RU" w:eastAsia="en-US" w:bidi="ar-SA"/>
      </w:rPr>
    </w:lvl>
    <w:lvl w:ilvl="6" w:tplc="FB30176E">
      <w:numFmt w:val="bullet"/>
      <w:lvlText w:val="•"/>
      <w:lvlJc w:val="left"/>
      <w:pPr>
        <w:ind w:left="7979" w:hanging="281"/>
      </w:pPr>
      <w:rPr>
        <w:rFonts w:hint="default"/>
        <w:lang w:val="ru-RU" w:eastAsia="en-US" w:bidi="ar-SA"/>
      </w:rPr>
    </w:lvl>
    <w:lvl w:ilvl="7" w:tplc="370E7FB6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  <w:lvl w:ilvl="8" w:tplc="FA0AF332">
      <w:numFmt w:val="bullet"/>
      <w:lvlText w:val="•"/>
      <w:lvlJc w:val="left"/>
      <w:pPr>
        <w:ind w:left="923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18CF"/>
    <w:rsid w:val="001B587E"/>
    <w:rsid w:val="00407DF2"/>
    <w:rsid w:val="009318CF"/>
    <w:rsid w:val="00D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064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05" w:hanging="2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064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05" w:hanging="2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32secretar</cp:lastModifiedBy>
  <cp:revision>3</cp:revision>
  <dcterms:created xsi:type="dcterms:W3CDTF">2024-11-18T06:44:00Z</dcterms:created>
  <dcterms:modified xsi:type="dcterms:W3CDTF">2024-11-21T06:07:00Z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