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7B" w:rsidRDefault="002341F4">
      <w:pPr>
        <w:spacing w:after="0" w:line="264" w:lineRule="auto"/>
        <w:ind w:left="120"/>
        <w:jc w:val="both"/>
        <w:rPr>
          <w:lang w:val="ru-RU"/>
        </w:rPr>
      </w:pPr>
      <w:bookmarkStart w:id="0" w:name="block-75137949"/>
      <w:bookmarkStart w:id="1" w:name="_GoBack"/>
      <w:bookmarkEnd w:id="1"/>
      <w:r>
        <w:rPr>
          <w:noProof/>
          <w:lang w:val="ru-RU" w:eastAsia="ru-RU"/>
        </w:rPr>
        <w:drawing>
          <wp:inline distT="0" distB="0" distL="114300" distR="114300">
            <wp:extent cx="5937885" cy="8166735"/>
            <wp:effectExtent l="0" t="0" r="5715" b="5715"/>
            <wp:docPr id="1" name="Изображение 1" descr="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 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81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67B" w:rsidRDefault="0064567B">
      <w:pPr>
        <w:spacing w:after="0" w:line="264" w:lineRule="auto"/>
        <w:ind w:left="120"/>
        <w:jc w:val="both"/>
        <w:rPr>
          <w:lang w:val="ru-RU"/>
        </w:rPr>
      </w:pPr>
    </w:p>
    <w:p w:rsidR="0064567B" w:rsidRDefault="0064567B">
      <w:pPr>
        <w:spacing w:after="0" w:line="264" w:lineRule="auto"/>
        <w:ind w:left="120"/>
        <w:jc w:val="both"/>
        <w:rPr>
          <w:lang w:val="ru-RU"/>
        </w:rPr>
      </w:pP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</w:t>
      </w: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искусству, тематическое планирование.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</w:t>
      </w:r>
      <w:r>
        <w:rPr>
          <w:rFonts w:ascii="Times New Roman" w:hAnsi="Times New Roman"/>
          <w:color w:val="000000"/>
          <w:sz w:val="28"/>
          <w:lang w:val="ru-RU"/>
        </w:rPr>
        <w:t>я и планируемым результатам.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</w:t>
      </w:r>
      <w:r>
        <w:rPr>
          <w:rFonts w:ascii="Times New Roman" w:hAnsi="Times New Roman"/>
          <w:color w:val="000000"/>
          <w:sz w:val="28"/>
          <w:lang w:val="ru-RU"/>
        </w:rPr>
        <w:t xml:space="preserve">тву включают личностные,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</w:t>
      </w:r>
      <w:r>
        <w:rPr>
          <w:rFonts w:ascii="Times New Roman" w:hAnsi="Times New Roman"/>
          <w:color w:val="000000"/>
          <w:sz w:val="28"/>
          <w:lang w:val="ru-RU"/>
        </w:rPr>
        <w:t>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4567B" w:rsidRDefault="0064567B">
      <w:pPr>
        <w:spacing w:after="0"/>
        <w:ind w:left="120"/>
        <w:rPr>
          <w:lang w:val="ru-RU"/>
        </w:rPr>
      </w:pPr>
      <w:bookmarkStart w:id="2" w:name="_Toc141079005"/>
      <w:bookmarkEnd w:id="2"/>
    </w:p>
    <w:p w:rsidR="0064567B" w:rsidRDefault="0064567B">
      <w:pPr>
        <w:spacing w:after="0"/>
        <w:ind w:left="120"/>
        <w:jc w:val="both"/>
        <w:rPr>
          <w:lang w:val="ru-RU"/>
        </w:rPr>
      </w:pP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</w:t>
      </w:r>
      <w:r>
        <w:rPr>
          <w:rFonts w:ascii="Times New Roman" w:hAnsi="Times New Roman"/>
          <w:b/>
          <w:color w:val="000000"/>
          <w:sz w:val="28"/>
          <w:lang w:val="ru-RU"/>
        </w:rPr>
        <w:t>НАЯ ЗАПИСКА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</w:t>
      </w:r>
      <w:r>
        <w:rPr>
          <w:rFonts w:ascii="Times New Roman" w:hAnsi="Times New Roman"/>
          <w:color w:val="000000"/>
          <w:sz w:val="28"/>
          <w:lang w:val="ru-RU"/>
        </w:rPr>
        <w:t>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Цель программы по изобразительному искусству состоит в формировании художественной культуры обучающихся, развитии </w:t>
      </w:r>
      <w:r>
        <w:rPr>
          <w:rFonts w:ascii="Times New Roman" w:hAnsi="Times New Roman"/>
          <w:color w:val="000000"/>
          <w:sz w:val="28"/>
          <w:lang w:val="ru-RU"/>
        </w:rPr>
        <w:t>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</w:t>
      </w:r>
      <w:r>
        <w:rPr>
          <w:rFonts w:ascii="Times New Roman" w:hAnsi="Times New Roman"/>
          <w:color w:val="000000"/>
          <w:sz w:val="28"/>
          <w:lang w:val="ru-RU"/>
        </w:rPr>
        <w:t xml:space="preserve">а развитие духовной культуры обучающихся, формирование активной эстетической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</w:t>
      </w:r>
      <w:r>
        <w:rPr>
          <w:rFonts w:ascii="Times New Roman" w:hAnsi="Times New Roman"/>
          <w:color w:val="000000"/>
          <w:sz w:val="28"/>
          <w:lang w:val="ru-RU"/>
        </w:rPr>
        <w:t>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</w:t>
      </w:r>
      <w:r>
        <w:rPr>
          <w:rFonts w:ascii="Times New Roman" w:hAnsi="Times New Roman"/>
          <w:color w:val="000000"/>
          <w:sz w:val="28"/>
          <w:lang w:val="ru-RU"/>
        </w:rPr>
        <w:t xml:space="preserve">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</w:t>
      </w:r>
      <w:r>
        <w:rPr>
          <w:rFonts w:ascii="Times New Roman" w:hAnsi="Times New Roman"/>
          <w:color w:val="000000"/>
          <w:sz w:val="28"/>
          <w:lang w:val="ru-RU"/>
        </w:rPr>
        <w:t>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Учебные темы, связанные с восприятием, могут быть реализованы как отдельные уроки, но </w:t>
      </w:r>
      <w:r>
        <w:rPr>
          <w:rFonts w:ascii="Times New Roman" w:hAnsi="Times New Roman"/>
          <w:color w:val="000000"/>
          <w:sz w:val="28"/>
          <w:lang w:val="ru-RU"/>
        </w:rPr>
        <w:t>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</w:t>
      </w:r>
      <w:r>
        <w:rPr>
          <w:rFonts w:ascii="Times New Roman" w:hAnsi="Times New Roman"/>
          <w:color w:val="000000"/>
          <w:sz w:val="28"/>
          <w:lang w:val="ru-RU"/>
        </w:rPr>
        <w:t xml:space="preserve">приятие произведений искусства художественно-эстетическое отношение к миру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ву структурировано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часа (1 час в неделю); в 3 классе – 34 часа (1 час в неделю); в 4 классе – 34 часа (1 час в неделю).</w:t>
      </w:r>
      <w:bookmarkEnd w:id="3"/>
    </w:p>
    <w:p w:rsidR="0064567B" w:rsidRDefault="0064567B">
      <w:pPr>
        <w:spacing w:after="0"/>
        <w:ind w:left="120"/>
        <w:rPr>
          <w:lang w:val="ru-RU"/>
        </w:rPr>
      </w:pPr>
    </w:p>
    <w:p w:rsidR="0064567B" w:rsidRDefault="0064567B">
      <w:pPr>
        <w:spacing w:after="0" w:line="264" w:lineRule="auto"/>
        <w:ind w:left="120"/>
        <w:jc w:val="both"/>
        <w:rPr>
          <w:lang w:val="ru-RU"/>
        </w:rPr>
      </w:pPr>
    </w:p>
    <w:p w:rsidR="0064567B" w:rsidRDefault="0064567B">
      <w:pPr>
        <w:rPr>
          <w:lang w:val="ru-RU"/>
        </w:rPr>
        <w:sectPr w:rsidR="0064567B">
          <w:pgSz w:w="11906" w:h="16383"/>
          <w:pgMar w:top="1134" w:right="850" w:bottom="1134" w:left="1701" w:header="720" w:footer="720" w:gutter="0"/>
          <w:cols w:space="720"/>
        </w:sectPr>
      </w:pPr>
    </w:p>
    <w:p w:rsidR="0064567B" w:rsidRDefault="002341F4">
      <w:pPr>
        <w:spacing w:after="0" w:line="264" w:lineRule="auto"/>
        <w:ind w:left="120"/>
        <w:jc w:val="both"/>
        <w:rPr>
          <w:lang w:val="ru-RU"/>
        </w:rPr>
      </w:pPr>
      <w:bookmarkStart w:id="4" w:name="block-7513794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4567B" w:rsidRDefault="0064567B">
      <w:pPr>
        <w:spacing w:after="0"/>
        <w:ind w:left="120"/>
        <w:rPr>
          <w:lang w:val="ru-RU"/>
        </w:rPr>
      </w:pPr>
      <w:bookmarkStart w:id="5" w:name="_Toc141079007"/>
      <w:bookmarkEnd w:id="5"/>
    </w:p>
    <w:p w:rsidR="0064567B" w:rsidRDefault="0064567B">
      <w:pPr>
        <w:spacing w:after="0"/>
        <w:ind w:left="120"/>
        <w:rPr>
          <w:lang w:val="ru-RU"/>
        </w:rPr>
      </w:pPr>
    </w:p>
    <w:p w:rsidR="0064567B" w:rsidRDefault="002341F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пропорциях: ко</w:t>
      </w:r>
      <w:r>
        <w:rPr>
          <w:rFonts w:ascii="Times New Roman" w:hAnsi="Times New Roman"/>
          <w:color w:val="000000"/>
          <w:sz w:val="28"/>
          <w:lang w:val="ru-RU"/>
        </w:rPr>
        <w:t>роткое – длинное. Развитие – навыка видения соотношения частей целого (на основе рисунков животных).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как</w:t>
      </w:r>
      <w:r>
        <w:rPr>
          <w:rFonts w:ascii="Times New Roman" w:hAnsi="Times New Roman"/>
          <w:color w:val="000000"/>
          <w:sz w:val="28"/>
          <w:lang w:val="ru-RU"/>
        </w:rPr>
        <w:t xml:space="preserve">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</w:t>
      </w:r>
      <w:r>
        <w:rPr>
          <w:rFonts w:ascii="Times New Roman" w:hAnsi="Times New Roman"/>
          <w:color w:val="000000"/>
          <w:sz w:val="28"/>
          <w:lang w:val="ru-RU"/>
        </w:rPr>
        <w:t>ение нового цвета.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</w:t>
      </w:r>
      <w:r>
        <w:rPr>
          <w:rFonts w:ascii="Times New Roman" w:hAnsi="Times New Roman"/>
          <w:color w:val="000000"/>
          <w:sz w:val="28"/>
          <w:lang w:val="ru-RU"/>
        </w:rPr>
        <w:t>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</w:t>
      </w:r>
      <w:r>
        <w:rPr>
          <w:rFonts w:ascii="Times New Roman" w:hAnsi="Times New Roman"/>
          <w:color w:val="000000"/>
          <w:sz w:val="28"/>
          <w:lang w:val="ru-RU"/>
        </w:rPr>
        <w:t>тилином; дощечка, стек, тряпочка.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</w:t>
      </w:r>
      <w:r>
        <w:rPr>
          <w:rFonts w:ascii="Times New Roman" w:hAnsi="Times New Roman"/>
          <w:color w:val="000000"/>
          <w:sz w:val="28"/>
          <w:lang w:val="ru-RU"/>
        </w:rPr>
        <w:t xml:space="preserve">дымковская или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«Декоративно-прикладное </w:t>
      </w:r>
      <w:r>
        <w:rPr>
          <w:rFonts w:ascii="Times New Roman" w:hAnsi="Times New Roman"/>
          <w:b/>
          <w:color w:val="000000"/>
          <w:sz w:val="28"/>
          <w:lang w:val="ru-RU"/>
        </w:rPr>
        <w:t>искусство»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</w:t>
      </w:r>
      <w:r>
        <w:rPr>
          <w:rFonts w:ascii="Times New Roman" w:hAnsi="Times New Roman"/>
          <w:color w:val="000000"/>
          <w:sz w:val="28"/>
          <w:lang w:val="ru-RU"/>
        </w:rPr>
        <w:t>очки по представлению, использование линии симметрии при составлении узора крыльев.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</w:t>
      </w:r>
      <w:r>
        <w:rPr>
          <w:rFonts w:ascii="Times New Roman" w:hAnsi="Times New Roman"/>
          <w:color w:val="000000"/>
          <w:sz w:val="28"/>
          <w:lang w:val="ru-RU"/>
        </w:rPr>
        <w:t>ых промыслов).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64567B" w:rsidRDefault="002341F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</w:t>
      </w:r>
      <w:r>
        <w:rPr>
          <w:rFonts w:ascii="Times New Roman" w:hAnsi="Times New Roman"/>
          <w:color w:val="000000"/>
          <w:sz w:val="28"/>
          <w:lang w:val="ru-RU"/>
        </w:rPr>
        <w:t xml:space="preserve"> мире (по фотографиям), обсуждение особенностей и составных частей зданий.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</w:t>
      </w:r>
      <w:r>
        <w:rPr>
          <w:rFonts w:ascii="Times New Roman" w:hAnsi="Times New Roman"/>
          <w:color w:val="000000"/>
          <w:sz w:val="28"/>
          <w:lang w:val="ru-RU"/>
        </w:rPr>
        <w:t>етрии.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64567B" w:rsidRDefault="002341F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</w:t>
      </w:r>
      <w:r>
        <w:rPr>
          <w:rFonts w:ascii="Times New Roman" w:hAnsi="Times New Roman"/>
          <w:color w:val="000000"/>
          <w:sz w:val="28"/>
          <w:lang w:val="ru-RU"/>
        </w:rPr>
        <w:t>их работ.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</w:t>
      </w:r>
      <w:r>
        <w:rPr>
          <w:rFonts w:ascii="Times New Roman" w:hAnsi="Times New Roman"/>
          <w:color w:val="000000"/>
          <w:sz w:val="28"/>
          <w:lang w:val="ru-RU"/>
        </w:rPr>
        <w:t>овок учителя в соответствии с изучаемой темой.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</w:t>
      </w:r>
      <w:r>
        <w:rPr>
          <w:rFonts w:ascii="Times New Roman" w:hAnsi="Times New Roman"/>
          <w:color w:val="000000"/>
          <w:sz w:val="28"/>
          <w:lang w:val="ru-RU"/>
        </w:rPr>
        <w:t xml:space="preserve">тельских умений на основе получаемых знаний и творческих практических задач – установок наблюдения. Ассоциации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64567B" w:rsidRDefault="002341F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</w:t>
      </w:r>
      <w:r>
        <w:rPr>
          <w:rFonts w:ascii="Times New Roman" w:hAnsi="Times New Roman"/>
          <w:color w:val="000000"/>
          <w:sz w:val="28"/>
          <w:lang w:val="ru-RU"/>
        </w:rPr>
        <w:t>ироды, выражение ярких зрительных впечатлений.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64567B" w:rsidRDefault="0064567B">
      <w:pPr>
        <w:spacing w:after="0"/>
        <w:ind w:left="120"/>
        <w:rPr>
          <w:lang w:val="ru-RU"/>
        </w:rPr>
      </w:pPr>
      <w:bookmarkStart w:id="6" w:name="_Toc141079008"/>
      <w:bookmarkEnd w:id="6"/>
    </w:p>
    <w:p w:rsidR="0064567B" w:rsidRDefault="002341F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4567B" w:rsidRDefault="002341F4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4567B" w:rsidRDefault="002341F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</w:t>
      </w:r>
      <w:r>
        <w:rPr>
          <w:rFonts w:ascii="Times New Roman" w:hAnsi="Times New Roman"/>
          <w:color w:val="000000"/>
          <w:sz w:val="28"/>
          <w:lang w:val="ru-RU"/>
        </w:rPr>
        <w:t>звитие навыков линейного рисунка.</w:t>
      </w:r>
    </w:p>
    <w:p w:rsidR="0064567B" w:rsidRDefault="002341F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64567B" w:rsidRDefault="002341F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Ритм пятен: освоение основ композиции. Расположение пятна на плоскости листа: сгущение, разброс, доминанта, равновесие, </w:t>
      </w:r>
      <w:r>
        <w:rPr>
          <w:rFonts w:ascii="Times New Roman" w:hAnsi="Times New Roman"/>
          <w:color w:val="000000"/>
          <w:sz w:val="28"/>
          <w:lang w:val="ru-RU"/>
        </w:rPr>
        <w:t>спокойствие и движение.</w:t>
      </w:r>
    </w:p>
    <w:p w:rsidR="0064567B" w:rsidRDefault="002341F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64567B" w:rsidRDefault="002341F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</w:t>
      </w:r>
      <w:r>
        <w:rPr>
          <w:rFonts w:ascii="Times New Roman" w:hAnsi="Times New Roman"/>
          <w:color w:val="000000"/>
          <w:sz w:val="28"/>
          <w:lang w:val="ru-RU"/>
        </w:rPr>
        <w:t>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64567B" w:rsidRDefault="002341F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</w:t>
      </w:r>
      <w:r>
        <w:rPr>
          <w:rFonts w:ascii="Times New Roman" w:hAnsi="Times New Roman"/>
          <w:color w:val="000000"/>
          <w:sz w:val="28"/>
          <w:lang w:val="ru-RU"/>
        </w:rPr>
        <w:t xml:space="preserve"> Аналитическое рассматривание графических произведений анималистического жанра. </w:t>
      </w:r>
    </w:p>
    <w:p w:rsidR="0064567B" w:rsidRDefault="002341F4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567B" w:rsidRDefault="002341F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</w:t>
      </w:r>
      <w:r>
        <w:rPr>
          <w:rFonts w:ascii="Times New Roman" w:hAnsi="Times New Roman"/>
          <w:color w:val="000000"/>
          <w:sz w:val="28"/>
          <w:lang w:val="ru-RU"/>
        </w:rPr>
        <w:t>озное, плотное и прозрачное нанесение краски.</w:t>
      </w:r>
    </w:p>
    <w:p w:rsidR="0064567B" w:rsidRDefault="002341F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64567B" w:rsidRDefault="002341F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64567B" w:rsidRDefault="002341F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цвета. Эмоциональная выразительность цветовых состояний и отношений.</w:t>
      </w:r>
    </w:p>
    <w:p w:rsidR="0064567B" w:rsidRDefault="002341F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64567B" w:rsidRDefault="002341F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</w:t>
      </w:r>
      <w:r>
        <w:rPr>
          <w:rFonts w:ascii="Times New Roman" w:hAnsi="Times New Roman"/>
          <w:color w:val="000000"/>
          <w:sz w:val="28"/>
          <w:lang w:val="ru-RU"/>
        </w:rPr>
        <w:t>х (туман, нежное утро, гроза, буря, ветер – по выбору учителя). Произведения И.К. Айвазовского.</w:t>
      </w:r>
    </w:p>
    <w:p w:rsidR="0064567B" w:rsidRDefault="002341F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64567B" w:rsidRDefault="002341F4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4567B" w:rsidRDefault="002341F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из пластилина или глины игрушки – </w:t>
      </w:r>
      <w:r>
        <w:rPr>
          <w:rFonts w:ascii="Times New Roman" w:hAnsi="Times New Roman"/>
          <w:color w:val="000000"/>
          <w:sz w:val="28"/>
          <w:lang w:val="ru-RU"/>
        </w:rPr>
        <w:t>сказочного животного по мотивам выбранного художественного народного промысла (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жи</w:t>
      </w:r>
      <w:r>
        <w:rPr>
          <w:rFonts w:ascii="Times New Roman" w:hAnsi="Times New Roman"/>
          <w:color w:val="000000"/>
          <w:sz w:val="28"/>
          <w:lang w:val="ru-RU"/>
        </w:rPr>
        <w:t xml:space="preserve">вотных (например, кошки, собаки, медвежонка) с передачей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</w:t>
      </w:r>
      <w:r>
        <w:rPr>
          <w:rFonts w:ascii="Times New Roman" w:hAnsi="Times New Roman"/>
          <w:color w:val="000000"/>
          <w:sz w:val="28"/>
          <w:lang w:val="ru-RU"/>
        </w:rPr>
        <w:t>тремительной формы.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</w:t>
      </w:r>
      <w:r>
        <w:rPr>
          <w:rFonts w:ascii="Times New Roman" w:hAnsi="Times New Roman"/>
          <w:color w:val="000000"/>
          <w:sz w:val="28"/>
          <w:lang w:val="ru-RU"/>
        </w:rPr>
        <w:t>искусства (например, кружево, вышивка, ювелирные изделия).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</w:t>
      </w:r>
      <w:r>
        <w:rPr>
          <w:rFonts w:ascii="Times New Roman" w:hAnsi="Times New Roman"/>
          <w:color w:val="000000"/>
          <w:sz w:val="28"/>
          <w:lang w:val="ru-RU"/>
        </w:rPr>
        <w:t xml:space="preserve">тных в игрушках народных промыслов;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</w:t>
      </w:r>
      <w:r>
        <w:rPr>
          <w:rFonts w:ascii="Times New Roman" w:hAnsi="Times New Roman"/>
          <w:color w:val="000000"/>
          <w:sz w:val="28"/>
          <w:lang w:val="ru-RU"/>
        </w:rPr>
        <w:t>азначение украшений и их роль в жизни людей.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</w:t>
      </w:r>
      <w:r>
        <w:rPr>
          <w:rFonts w:ascii="Times New Roman" w:hAnsi="Times New Roman"/>
          <w:color w:val="000000"/>
          <w:sz w:val="28"/>
          <w:lang w:val="ru-RU"/>
        </w:rPr>
        <w:t xml:space="preserve">города из бумаги (на основе сворачивания геометрических тел – параллелепипедов разной высоты,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</w:t>
      </w:r>
      <w:r>
        <w:rPr>
          <w:rFonts w:ascii="Times New Roman" w:hAnsi="Times New Roman"/>
          <w:color w:val="000000"/>
          <w:sz w:val="28"/>
          <w:lang w:val="ru-RU"/>
        </w:rPr>
        <w:t>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</w:t>
      </w:r>
      <w:r>
        <w:rPr>
          <w:rFonts w:ascii="Times New Roman" w:hAnsi="Times New Roman"/>
          <w:color w:val="000000"/>
          <w:sz w:val="28"/>
          <w:lang w:val="ru-RU"/>
        </w:rPr>
        <w:t>южетного и эмоционального содержания детских работ.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</w:t>
      </w:r>
      <w:r>
        <w:rPr>
          <w:rFonts w:ascii="Times New Roman" w:hAnsi="Times New Roman"/>
          <w:color w:val="000000"/>
          <w:sz w:val="28"/>
          <w:lang w:val="ru-RU"/>
        </w:rPr>
        <w:t>рикладного искусства (например, кружево, шитьё, резьба и роспись).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</w:t>
      </w:r>
      <w:r>
        <w:rPr>
          <w:rFonts w:ascii="Times New Roman" w:hAnsi="Times New Roman"/>
          <w:color w:val="000000"/>
          <w:sz w:val="28"/>
          <w:lang w:val="ru-RU"/>
        </w:rPr>
        <w:t xml:space="preserve">апример, произведений В.В.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Компьютерные средства изображения. Виды линий (</w:t>
      </w:r>
      <w:r>
        <w:rPr>
          <w:rFonts w:ascii="Times New Roman" w:hAnsi="Times New Roman"/>
          <w:color w:val="000000"/>
          <w:sz w:val="28"/>
          <w:lang w:val="ru-RU"/>
        </w:rPr>
        <w:t xml:space="preserve">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инструментов традиционного рисования (карандаш, кисточка</w:t>
      </w:r>
      <w:r>
        <w:rPr>
          <w:rFonts w:ascii="Times New Roman" w:hAnsi="Times New Roman"/>
          <w:color w:val="000000"/>
          <w:sz w:val="28"/>
          <w:lang w:val="ru-RU"/>
        </w:rPr>
        <w:t xml:space="preserve">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</w:t>
      </w:r>
      <w:r>
        <w:rPr>
          <w:rFonts w:ascii="Times New Roman" w:hAnsi="Times New Roman"/>
          <w:color w:val="000000"/>
          <w:sz w:val="28"/>
          <w:lang w:val="ru-RU"/>
        </w:rPr>
        <w:t>тицы»).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64567B" w:rsidRDefault="0064567B">
      <w:pPr>
        <w:spacing w:after="0"/>
        <w:ind w:left="120"/>
        <w:rPr>
          <w:lang w:val="ru-RU"/>
        </w:rPr>
      </w:pPr>
      <w:bookmarkStart w:id="7" w:name="_Toc141079009"/>
      <w:bookmarkEnd w:id="7"/>
    </w:p>
    <w:p w:rsidR="0064567B" w:rsidRDefault="0064567B">
      <w:pPr>
        <w:spacing w:after="0"/>
        <w:ind w:left="120"/>
        <w:rPr>
          <w:lang w:val="ru-RU"/>
        </w:rPr>
      </w:pPr>
    </w:p>
    <w:p w:rsidR="0064567B" w:rsidRDefault="002341F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Эскизы обложки и иллюстраций к детской книге сказок (сказка </w:t>
      </w:r>
      <w:r>
        <w:rPr>
          <w:rFonts w:ascii="Times New Roman" w:hAnsi="Times New Roman"/>
          <w:color w:val="000000"/>
          <w:sz w:val="28"/>
          <w:lang w:val="ru-RU"/>
        </w:rPr>
        <w:t>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</w:t>
      </w:r>
      <w:r>
        <w:rPr>
          <w:rFonts w:ascii="Times New Roman" w:hAnsi="Times New Roman"/>
          <w:color w:val="000000"/>
          <w:sz w:val="28"/>
          <w:lang w:val="ru-RU"/>
        </w:rPr>
        <w:t>крытки или аппликация.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Транспорт</w:t>
      </w:r>
      <w:r>
        <w:rPr>
          <w:rFonts w:ascii="Times New Roman" w:hAnsi="Times New Roman"/>
          <w:color w:val="000000"/>
          <w:sz w:val="28"/>
          <w:lang w:val="ru-RU"/>
        </w:rPr>
        <w:t xml:space="preserve"> в городе. Рисунки реальных или фантастических машин.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Тематическая </w:t>
      </w:r>
      <w:r>
        <w:rPr>
          <w:rFonts w:ascii="Times New Roman" w:hAnsi="Times New Roman"/>
          <w:color w:val="000000"/>
          <w:sz w:val="28"/>
          <w:lang w:val="ru-RU"/>
        </w:rPr>
        <w:t>композиция «Праздник в городе». Гуашь по цветной бумаге, возможно совмещение с наклейками в виде коллажа или аппликации.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ся.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</w:t>
      </w:r>
      <w:r>
        <w:rPr>
          <w:rFonts w:ascii="Times New Roman" w:hAnsi="Times New Roman"/>
          <w:color w:val="000000"/>
          <w:sz w:val="28"/>
          <w:lang w:val="ru-RU"/>
        </w:rPr>
        <w:t>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</w:t>
      </w:r>
      <w:r>
        <w:rPr>
          <w:rFonts w:ascii="Times New Roman" w:hAnsi="Times New Roman"/>
          <w:color w:val="000000"/>
          <w:sz w:val="28"/>
          <w:lang w:val="ru-RU"/>
        </w:rPr>
        <w:t>ра цветового решения, сильного или мягкого контраста, включения в композицию дополнительных предметов.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</w:t>
      </w:r>
      <w:r>
        <w:rPr>
          <w:rFonts w:ascii="Times New Roman" w:hAnsi="Times New Roman"/>
          <w:color w:val="000000"/>
          <w:sz w:val="28"/>
          <w:lang w:val="ru-RU"/>
        </w:rPr>
        <w:t>, ниток или других материалов).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эскиза пар</w:t>
      </w:r>
      <w:r>
        <w:rPr>
          <w:rFonts w:ascii="Times New Roman" w:hAnsi="Times New Roman"/>
          <w:color w:val="000000"/>
          <w:sz w:val="28"/>
          <w:lang w:val="ru-RU"/>
        </w:rPr>
        <w:t>ковой скульптуры. Выражение пластики движения в скульптуре. Работа с пластилином или глиной.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Приёмы исполнения орнаментов и выполнение эскизов украшения посуды из дерева и глины в традициях народных художественных </w:t>
      </w:r>
      <w:r>
        <w:rPr>
          <w:rFonts w:ascii="Times New Roman" w:hAnsi="Times New Roman"/>
          <w:color w:val="000000"/>
          <w:sz w:val="28"/>
          <w:lang w:val="ru-RU"/>
        </w:rPr>
        <w:t>промыслов Хохломы и Гжели (или в традициях других промыслов по выбору учителя).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</w:t>
      </w:r>
      <w:r>
        <w:rPr>
          <w:rFonts w:ascii="Times New Roman" w:hAnsi="Times New Roman"/>
          <w:color w:val="000000"/>
          <w:sz w:val="28"/>
          <w:lang w:val="ru-RU"/>
        </w:rPr>
        <w:t xml:space="preserve">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</w:t>
      </w:r>
      <w:r>
        <w:rPr>
          <w:rFonts w:ascii="Times New Roman" w:hAnsi="Times New Roman"/>
          <w:color w:val="000000"/>
          <w:sz w:val="28"/>
          <w:lang w:val="ru-RU"/>
        </w:rPr>
        <w:t>ения фонарей, скамеек, киосков, подставок для цветов.</w:t>
      </w:r>
      <w:proofErr w:type="gramEnd"/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</w:t>
      </w:r>
      <w:r>
        <w:rPr>
          <w:rFonts w:ascii="Times New Roman" w:hAnsi="Times New Roman"/>
          <w:color w:val="000000"/>
          <w:sz w:val="28"/>
          <w:lang w:val="ru-RU"/>
        </w:rPr>
        <w:t>ий.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</w:t>
      </w:r>
      <w:r>
        <w:rPr>
          <w:rFonts w:ascii="Times New Roman" w:hAnsi="Times New Roman"/>
          <w:color w:val="000000"/>
          <w:sz w:val="28"/>
          <w:lang w:val="ru-RU"/>
        </w:rPr>
        <w:t xml:space="preserve">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</w:t>
      </w:r>
      <w:r>
        <w:rPr>
          <w:rFonts w:ascii="Times New Roman" w:hAnsi="Times New Roman"/>
          <w:color w:val="000000"/>
          <w:sz w:val="28"/>
          <w:lang w:val="ru-RU"/>
        </w:rPr>
        <w:t>ссматривание и обсуждение иллюстраций известных российских иллюстраторов детских книг.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</w:t>
      </w:r>
      <w:r>
        <w:rPr>
          <w:rFonts w:ascii="Times New Roman" w:hAnsi="Times New Roman"/>
          <w:color w:val="000000"/>
          <w:sz w:val="28"/>
          <w:lang w:val="ru-RU"/>
        </w:rPr>
        <w:t xml:space="preserve"> современном мире.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</w:t>
      </w:r>
      <w:r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в</w:t>
      </w:r>
      <w:r>
        <w:rPr>
          <w:rFonts w:ascii="Times New Roman" w:hAnsi="Times New Roman"/>
          <w:color w:val="000000"/>
          <w:sz w:val="28"/>
          <w:lang w:val="ru-RU"/>
        </w:rPr>
        <w:t xml:space="preserve">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</w:t>
      </w:r>
      <w:r>
        <w:rPr>
          <w:rFonts w:ascii="Times New Roman" w:hAnsi="Times New Roman"/>
          <w:color w:val="000000"/>
          <w:sz w:val="28"/>
          <w:lang w:val="ru-RU"/>
        </w:rPr>
        <w:t xml:space="preserve">ников-пейзажистов: И.И. Шишкина, И.И. Левитана, А.К.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«Азбука цифровой </w:t>
      </w:r>
      <w:r>
        <w:rPr>
          <w:rFonts w:ascii="Times New Roman" w:hAnsi="Times New Roman"/>
          <w:b/>
          <w:color w:val="000000"/>
          <w:sz w:val="28"/>
          <w:lang w:val="ru-RU"/>
        </w:rPr>
        <w:t>графики»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</w:t>
      </w:r>
      <w:r>
        <w:rPr>
          <w:rFonts w:ascii="Times New Roman" w:hAnsi="Times New Roman"/>
          <w:color w:val="000000"/>
          <w:sz w:val="28"/>
          <w:lang w:val="ru-RU"/>
        </w:rPr>
        <w:t>ких фигур) могут быть простые силуэты машинок, птичек, облаков.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</w:t>
      </w:r>
      <w:r>
        <w:rPr>
          <w:rFonts w:ascii="Times New Roman" w:hAnsi="Times New Roman"/>
          <w:color w:val="000000"/>
          <w:sz w:val="28"/>
          <w:lang w:val="ru-RU"/>
        </w:rPr>
        <w:t>торого раппорт. Вариативное создание орнаментов на основе одного и того же элемента.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</w:t>
      </w:r>
      <w:r>
        <w:rPr>
          <w:rFonts w:ascii="Times New Roman" w:hAnsi="Times New Roman"/>
          <w:color w:val="000000"/>
          <w:sz w:val="28"/>
          <w:lang w:val="ru-RU"/>
        </w:rPr>
        <w:t>рифта для создания плаката или поздравительной открытки.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</w:t>
      </w:r>
      <w:r>
        <w:rPr>
          <w:rFonts w:ascii="Times New Roman" w:hAnsi="Times New Roman"/>
          <w:color w:val="000000"/>
          <w:sz w:val="28"/>
          <w:lang w:val="ru-RU"/>
        </w:rPr>
        <w:t>стные (по выбору учителя).</w:t>
      </w:r>
    </w:p>
    <w:p w:rsidR="0064567B" w:rsidRDefault="0064567B">
      <w:pPr>
        <w:spacing w:after="0"/>
        <w:ind w:left="120"/>
        <w:rPr>
          <w:lang w:val="ru-RU"/>
        </w:rPr>
      </w:pPr>
      <w:bookmarkStart w:id="8" w:name="_Toc141079010"/>
      <w:bookmarkEnd w:id="8"/>
    </w:p>
    <w:p w:rsidR="0064567B" w:rsidRDefault="002341F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Рисунок фигуры человека: основные пропорции и </w:t>
      </w:r>
      <w:r>
        <w:rPr>
          <w:rFonts w:ascii="Times New Roman" w:hAnsi="Times New Roman"/>
          <w:color w:val="000000"/>
          <w:sz w:val="28"/>
          <w:lang w:val="ru-RU"/>
        </w:rPr>
        <w:t>взаимоотношение частей фигуры, передача движения фигуры на плоскости листа: бег, ходьба, сидящая и стоящая фигуры.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</w:t>
      </w:r>
      <w:r>
        <w:rPr>
          <w:rFonts w:ascii="Times New Roman" w:hAnsi="Times New Roman"/>
          <w:color w:val="000000"/>
          <w:sz w:val="28"/>
          <w:lang w:val="ru-RU"/>
        </w:rPr>
        <w:t>ция; использование карандаша, мелков, фломастеров (смешанная техника).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64567B" w:rsidRDefault="002341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</w:t>
      </w:r>
      <w:r>
        <w:rPr>
          <w:rFonts w:ascii="Times New Roman" w:hAnsi="Times New Roman"/>
          <w:color w:val="000000"/>
          <w:sz w:val="28"/>
          <w:lang w:val="ru-RU"/>
        </w:rPr>
        <w:t xml:space="preserve">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эпохи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</w:t>
      </w:r>
      <w:r>
        <w:rPr>
          <w:rFonts w:ascii="Times New Roman" w:hAnsi="Times New Roman"/>
          <w:color w:val="000000"/>
          <w:sz w:val="28"/>
          <w:lang w:val="ru-RU"/>
        </w:rPr>
        <w:t>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</w:t>
      </w:r>
      <w:r>
        <w:rPr>
          <w:rFonts w:ascii="Times New Roman" w:hAnsi="Times New Roman"/>
          <w:color w:val="000000"/>
          <w:sz w:val="28"/>
          <w:lang w:val="ru-RU"/>
        </w:rPr>
        <w:t>ыми комплексами.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</w:t>
      </w:r>
      <w:r>
        <w:rPr>
          <w:rFonts w:ascii="Times New Roman" w:hAnsi="Times New Roman"/>
          <w:color w:val="000000"/>
          <w:sz w:val="28"/>
          <w:lang w:val="ru-RU"/>
        </w:rPr>
        <w:t>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Мотивы и назначение русских народных орнаме</w:t>
      </w:r>
      <w:r>
        <w:rPr>
          <w:rFonts w:ascii="Times New Roman" w:hAnsi="Times New Roman"/>
          <w:color w:val="000000"/>
          <w:sz w:val="28"/>
          <w:lang w:val="ru-RU"/>
        </w:rPr>
        <w:t xml:space="preserve">нтов. Деревянная резьба и роспись, украшение наличников и других элементов избы, вышивка, декор головных уборов и другие. 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Народный костюм.</w:t>
      </w:r>
      <w:r>
        <w:rPr>
          <w:rFonts w:ascii="Times New Roman" w:hAnsi="Times New Roman"/>
          <w:color w:val="000000"/>
          <w:sz w:val="28"/>
          <w:lang w:val="ru-RU"/>
        </w:rPr>
        <w:t xml:space="preserve">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Своеобразие одежды </w:t>
      </w:r>
      <w:r>
        <w:rPr>
          <w:rFonts w:ascii="Times New Roman" w:hAnsi="Times New Roman"/>
          <w:color w:val="000000"/>
          <w:sz w:val="28"/>
          <w:lang w:val="ru-RU"/>
        </w:rPr>
        <w:t>разных эпох и культур.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</w:t>
      </w:r>
      <w:r>
        <w:rPr>
          <w:rFonts w:ascii="Times New Roman" w:hAnsi="Times New Roman"/>
          <w:color w:val="000000"/>
          <w:sz w:val="28"/>
          <w:lang w:val="ru-RU"/>
        </w:rPr>
        <w:t>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</w:t>
      </w:r>
      <w:r>
        <w:rPr>
          <w:rFonts w:ascii="Times New Roman" w:hAnsi="Times New Roman"/>
          <w:color w:val="000000"/>
          <w:sz w:val="28"/>
          <w:lang w:val="ru-RU"/>
        </w:rPr>
        <w:t xml:space="preserve"> и надворных построек.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</w:t>
      </w:r>
      <w:r>
        <w:rPr>
          <w:rFonts w:ascii="Times New Roman" w:hAnsi="Times New Roman"/>
          <w:color w:val="000000"/>
          <w:sz w:val="28"/>
          <w:lang w:val="ru-RU"/>
        </w:rPr>
        <w:t>родов. Изображение типичной конструкции зданий: древнегреческий храм, готический или романский собор, мечеть, пагода.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</w:t>
      </w:r>
      <w:r>
        <w:rPr>
          <w:rFonts w:ascii="Times New Roman" w:hAnsi="Times New Roman"/>
          <w:color w:val="000000"/>
          <w:sz w:val="28"/>
          <w:lang w:val="ru-RU"/>
        </w:rPr>
        <w:t>та и мудрость в организации города, жизнь в городе.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А.М. Васнецова, В.И. Сурикова, К.А. Коров</w:t>
      </w:r>
      <w:r>
        <w:rPr>
          <w:rFonts w:ascii="Times New Roman" w:hAnsi="Times New Roman"/>
          <w:color w:val="000000"/>
          <w:sz w:val="28"/>
          <w:lang w:val="ru-RU"/>
        </w:rPr>
        <w:t xml:space="preserve">ина, А.Г. Венецианова, А.П. Рябушкина, И.Я.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Памятники дре</w:t>
      </w:r>
      <w:r>
        <w:rPr>
          <w:rFonts w:ascii="Times New Roman" w:hAnsi="Times New Roman"/>
          <w:color w:val="000000"/>
          <w:sz w:val="28"/>
          <w:lang w:val="ru-RU"/>
        </w:rPr>
        <w:t xml:space="preserve">внерусского каменного зодчества: Московский Кремль, Новгородский детинец, Псковский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</w:t>
      </w:r>
      <w:r>
        <w:rPr>
          <w:rFonts w:ascii="Times New Roman" w:hAnsi="Times New Roman"/>
          <w:color w:val="000000"/>
          <w:sz w:val="28"/>
          <w:lang w:val="ru-RU"/>
        </w:rPr>
        <w:t>строве Кижи.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</w:t>
      </w:r>
      <w:r>
        <w:rPr>
          <w:rFonts w:ascii="Times New Roman" w:hAnsi="Times New Roman"/>
          <w:color w:val="000000"/>
          <w:sz w:val="28"/>
          <w:lang w:val="ru-RU"/>
        </w:rPr>
        <w:t>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</w:t>
      </w:r>
      <w:r>
        <w:rPr>
          <w:rFonts w:ascii="Times New Roman" w:hAnsi="Times New Roman"/>
          <w:color w:val="000000"/>
          <w:sz w:val="28"/>
          <w:lang w:val="ru-RU"/>
        </w:rPr>
        <w:t>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</w:t>
      </w:r>
      <w:r>
        <w:rPr>
          <w:rFonts w:ascii="Times New Roman" w:hAnsi="Times New Roman"/>
          <w:color w:val="000000"/>
          <w:sz w:val="28"/>
          <w:lang w:val="ru-RU"/>
        </w:rPr>
        <w:t>бражение линии горизонта и точки схода, перспективных сокращений, цветовых и тональных изменений.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</w:t>
      </w:r>
      <w:r>
        <w:rPr>
          <w:rFonts w:ascii="Times New Roman" w:hAnsi="Times New Roman"/>
          <w:color w:val="000000"/>
          <w:sz w:val="28"/>
          <w:lang w:val="ru-RU"/>
        </w:rPr>
        <w:t>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</w:t>
      </w:r>
      <w:r>
        <w:rPr>
          <w:rFonts w:ascii="Times New Roman" w:hAnsi="Times New Roman"/>
          <w:color w:val="000000"/>
          <w:sz w:val="28"/>
          <w:lang w:val="ru-RU"/>
        </w:rPr>
        <w:t>струкций храмовых зданий разных культур: каменный православный собор, готический или романский собор, пагода, мечеть.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</w:t>
      </w:r>
      <w:r>
        <w:rPr>
          <w:rFonts w:ascii="Times New Roman" w:hAnsi="Times New Roman"/>
          <w:color w:val="000000"/>
          <w:sz w:val="28"/>
          <w:lang w:val="ru-RU"/>
        </w:rPr>
        <w:t>фаз движения. Создание анимации схематического движения человека (при соответствующих технических условиях).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</w:t>
      </w:r>
      <w:r>
        <w:rPr>
          <w:rFonts w:ascii="Times New Roman" w:hAnsi="Times New Roman"/>
          <w:color w:val="000000"/>
          <w:sz w:val="28"/>
          <w:lang w:val="ru-RU"/>
        </w:rPr>
        <w:t>яющееся движение своего рисунка.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</w:t>
      </w:r>
      <w:r>
        <w:rPr>
          <w:rFonts w:ascii="Times New Roman" w:hAnsi="Times New Roman"/>
          <w:color w:val="000000"/>
          <w:sz w:val="28"/>
          <w:lang w:val="ru-RU"/>
        </w:rPr>
        <w:t>удожественным музеям мира.</w:t>
      </w:r>
    </w:p>
    <w:p w:rsidR="0064567B" w:rsidRDefault="0064567B">
      <w:pPr>
        <w:spacing w:after="0"/>
        <w:ind w:left="120"/>
        <w:rPr>
          <w:lang w:val="ru-RU"/>
        </w:rPr>
      </w:pPr>
    </w:p>
    <w:p w:rsidR="0064567B" w:rsidRDefault="0064567B">
      <w:pPr>
        <w:spacing w:after="0" w:line="264" w:lineRule="auto"/>
        <w:ind w:left="120"/>
        <w:jc w:val="both"/>
        <w:rPr>
          <w:lang w:val="ru-RU"/>
        </w:rPr>
      </w:pPr>
    </w:p>
    <w:p w:rsidR="0064567B" w:rsidRDefault="0064567B">
      <w:pPr>
        <w:rPr>
          <w:lang w:val="ru-RU"/>
        </w:rPr>
        <w:sectPr w:rsidR="0064567B">
          <w:pgSz w:w="11906" w:h="16383"/>
          <w:pgMar w:top="1134" w:right="850" w:bottom="1134" w:left="1701" w:header="720" w:footer="720" w:gutter="0"/>
          <w:cols w:space="720"/>
        </w:sectPr>
      </w:pPr>
    </w:p>
    <w:p w:rsidR="0064567B" w:rsidRDefault="002341F4">
      <w:pPr>
        <w:spacing w:after="0" w:line="264" w:lineRule="auto"/>
        <w:ind w:left="120"/>
        <w:jc w:val="both"/>
        <w:rPr>
          <w:lang w:val="ru-RU"/>
        </w:rPr>
      </w:pPr>
      <w:bookmarkStart w:id="9" w:name="block-75137943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64567B" w:rsidRDefault="0064567B">
      <w:pPr>
        <w:spacing w:after="0" w:line="264" w:lineRule="auto"/>
        <w:ind w:left="120"/>
        <w:jc w:val="both"/>
        <w:rPr>
          <w:lang w:val="ru-RU"/>
        </w:rPr>
      </w:pPr>
    </w:p>
    <w:p w:rsidR="0064567B" w:rsidRDefault="002341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567B" w:rsidRDefault="0064567B">
      <w:pPr>
        <w:spacing w:after="0" w:line="264" w:lineRule="auto"/>
        <w:ind w:left="120"/>
        <w:jc w:val="both"/>
        <w:rPr>
          <w:lang w:val="ru-RU"/>
        </w:rPr>
      </w:pP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</w:t>
      </w:r>
      <w:r>
        <w:rPr>
          <w:rFonts w:ascii="Times New Roman" w:hAnsi="Times New Roman"/>
          <w:color w:val="000000"/>
          <w:sz w:val="28"/>
          <w:lang w:val="ru-RU"/>
        </w:rPr>
        <w:t>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</w:t>
      </w:r>
      <w:r>
        <w:rPr>
          <w:rFonts w:ascii="Times New Roman" w:hAnsi="Times New Roman"/>
          <w:color w:val="000000"/>
          <w:sz w:val="28"/>
          <w:lang w:val="ru-RU"/>
        </w:rPr>
        <w:t>цессам самопознания, самовоспитания и саморазвития, формирования внутренней позиции личности.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и ценностное отношение к своей Родине – России; 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мотивация к познанию и обучени</w:t>
      </w:r>
      <w:r>
        <w:rPr>
          <w:rFonts w:ascii="Times New Roman" w:hAnsi="Times New Roman"/>
          <w:color w:val="000000"/>
          <w:sz w:val="28"/>
          <w:lang w:val="ru-RU"/>
        </w:rPr>
        <w:t>ю, готовность к саморазвитию и активному участию в социально значимой деятельности;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</w:t>
      </w:r>
      <w:r>
        <w:rPr>
          <w:rFonts w:ascii="Times New Roman" w:hAnsi="Times New Roman"/>
          <w:color w:val="000000"/>
          <w:sz w:val="28"/>
          <w:lang w:val="ru-RU"/>
        </w:rPr>
        <w:t>ния и интереса к культурным традициям и творчеству своего и других народов.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</w:t>
      </w:r>
      <w:r>
        <w:rPr>
          <w:rFonts w:ascii="Times New Roman" w:hAnsi="Times New Roman"/>
          <w:color w:val="000000"/>
          <w:sz w:val="28"/>
          <w:lang w:val="ru-RU"/>
        </w:rPr>
        <w:t xml:space="preserve">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Гражданское воспитан</w:t>
      </w:r>
      <w:r>
        <w:rPr>
          <w:rFonts w:ascii="Times New Roman" w:hAnsi="Times New Roman"/>
          <w:b/>
          <w:color w:val="000000"/>
          <w:sz w:val="28"/>
          <w:lang w:val="ru-RU"/>
        </w:rPr>
        <w:t>ие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</w:t>
      </w:r>
      <w:r>
        <w:rPr>
          <w:rFonts w:ascii="Times New Roman" w:hAnsi="Times New Roman"/>
          <w:color w:val="000000"/>
          <w:sz w:val="28"/>
          <w:lang w:val="ru-RU"/>
        </w:rPr>
        <w:t>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</w:t>
      </w:r>
      <w:r>
        <w:rPr>
          <w:rFonts w:ascii="Times New Roman" w:hAnsi="Times New Roman"/>
          <w:color w:val="000000"/>
          <w:sz w:val="28"/>
          <w:lang w:val="ru-RU"/>
        </w:rPr>
        <w:t xml:space="preserve">о-образной, чувственной сферы. Занятия искусством помогают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важнейший к</w:t>
      </w:r>
      <w:r>
        <w:rPr>
          <w:rFonts w:ascii="Times New Roman" w:hAnsi="Times New Roman"/>
          <w:color w:val="000000"/>
          <w:sz w:val="28"/>
          <w:lang w:val="ru-RU"/>
        </w:rPr>
        <w:t xml:space="preserve">омпонент и условие развития социально значимых отношений обучающихся, формирования представлений о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</w:t>
      </w:r>
      <w:r>
        <w:rPr>
          <w:rFonts w:ascii="Times New Roman" w:hAnsi="Times New Roman"/>
          <w:color w:val="000000"/>
          <w:sz w:val="28"/>
          <w:lang w:val="ru-RU"/>
        </w:rPr>
        <w:t>дям, в стремлении к их пониманию, а также в отношении к семье, природе, труду, искусству, культурному наследию.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</w:t>
      </w:r>
      <w:r>
        <w:rPr>
          <w:rFonts w:ascii="Times New Roman" w:hAnsi="Times New Roman"/>
          <w:color w:val="000000"/>
          <w:sz w:val="28"/>
          <w:lang w:val="ru-RU"/>
        </w:rPr>
        <w:t xml:space="preserve">ия навыков восприятия и художественной рефлексии своих наблюдений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происходит в</w:t>
      </w:r>
      <w:r>
        <w:rPr>
          <w:rFonts w:ascii="Times New Roman" w:hAnsi="Times New Roman"/>
          <w:color w:val="000000"/>
          <w:sz w:val="28"/>
          <w:lang w:val="ru-RU"/>
        </w:rPr>
        <w:t xml:space="preserve">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</w:t>
      </w:r>
      <w:r>
        <w:rPr>
          <w:rFonts w:ascii="Times New Roman" w:hAnsi="Times New Roman"/>
          <w:color w:val="000000"/>
          <w:sz w:val="28"/>
          <w:lang w:val="ru-RU"/>
        </w:rPr>
        <w:t xml:space="preserve">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, упорство, творческая инициатива, понимание эстетики трудовой деятельности. </w:t>
      </w:r>
      <w:r>
        <w:rPr>
          <w:rFonts w:ascii="Times New Roman" w:hAnsi="Times New Roman"/>
          <w:color w:val="000000"/>
          <w:sz w:val="28"/>
          <w:lang w:val="ru-RU"/>
        </w:rPr>
        <w:t>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64567B" w:rsidRDefault="0064567B">
      <w:pPr>
        <w:spacing w:after="0"/>
        <w:ind w:left="120"/>
        <w:rPr>
          <w:lang w:val="ru-RU"/>
        </w:rPr>
      </w:pPr>
      <w:bookmarkStart w:id="11" w:name="_Toc141079013"/>
      <w:bookmarkEnd w:id="11"/>
    </w:p>
    <w:p w:rsidR="0064567B" w:rsidRDefault="0064567B">
      <w:pPr>
        <w:spacing w:after="0"/>
        <w:ind w:left="120"/>
        <w:jc w:val="both"/>
        <w:rPr>
          <w:lang w:val="ru-RU"/>
        </w:rPr>
      </w:pP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4567B" w:rsidRDefault="0064567B">
      <w:pPr>
        <w:spacing w:after="0"/>
        <w:ind w:left="120"/>
        <w:rPr>
          <w:lang w:val="ru-RU"/>
        </w:rPr>
      </w:pP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</w:t>
      </w:r>
      <w:r>
        <w:rPr>
          <w:rFonts w:ascii="Times New Roman" w:hAnsi="Times New Roman"/>
          <w:color w:val="000000"/>
          <w:sz w:val="28"/>
          <w:lang w:val="ru-RU"/>
        </w:rPr>
        <w:t>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Пространственные представле</w:t>
      </w:r>
      <w:r>
        <w:rPr>
          <w:rFonts w:ascii="Times New Roman" w:hAnsi="Times New Roman"/>
          <w:color w:val="000000"/>
          <w:sz w:val="28"/>
          <w:lang w:val="ru-RU"/>
        </w:rPr>
        <w:t>ния и сенсорные способности: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</w:t>
      </w:r>
      <w:r>
        <w:rPr>
          <w:rFonts w:ascii="Times New Roman" w:hAnsi="Times New Roman"/>
          <w:color w:val="000000"/>
          <w:sz w:val="28"/>
          <w:lang w:val="ru-RU"/>
        </w:rPr>
        <w:t xml:space="preserve"> визуальными образами разных форм и предметов;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>
        <w:rPr>
          <w:rFonts w:ascii="Times New Roman" w:hAnsi="Times New Roman"/>
          <w:color w:val="000000"/>
          <w:sz w:val="28"/>
          <w:lang w:val="ru-RU"/>
        </w:rPr>
        <w:t>анализировать ритмические отношения в пространстве и в изображении (визуальном образе) на установленных основаниях;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</w:t>
      </w:r>
      <w:r>
        <w:rPr>
          <w:rFonts w:ascii="Times New Roman" w:hAnsi="Times New Roman"/>
          <w:color w:val="000000"/>
          <w:sz w:val="28"/>
          <w:lang w:val="ru-RU"/>
        </w:rPr>
        <w:t>ных и плоскостных объектах;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4567B" w:rsidRDefault="0064567B">
      <w:pPr>
        <w:spacing w:after="0" w:line="264" w:lineRule="auto"/>
        <w:ind w:left="120"/>
        <w:jc w:val="both"/>
        <w:rPr>
          <w:lang w:val="ru-RU"/>
        </w:rPr>
      </w:pPr>
    </w:p>
    <w:p w:rsidR="0064567B" w:rsidRDefault="002341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4567B" w:rsidRDefault="002341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r>
        <w:rPr>
          <w:rFonts w:ascii="Times New Roman" w:hAnsi="Times New Roman"/>
          <w:color w:val="000000"/>
          <w:sz w:val="28"/>
          <w:lang w:val="ru-RU"/>
        </w:rPr>
        <w:t>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</w:t>
      </w:r>
      <w:r>
        <w:rPr>
          <w:rFonts w:ascii="Times New Roman" w:hAnsi="Times New Roman"/>
          <w:color w:val="000000"/>
          <w:sz w:val="28"/>
          <w:lang w:val="ru-RU"/>
        </w:rPr>
        <w:t>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</w:t>
      </w:r>
      <w:r>
        <w:rPr>
          <w:rFonts w:ascii="Times New Roman" w:hAnsi="Times New Roman"/>
          <w:color w:val="000000"/>
          <w:sz w:val="28"/>
          <w:lang w:val="ru-RU"/>
        </w:rPr>
        <w:t>ностях объектов и состояния природы, предметного мира человека, городской среды;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</w:t>
      </w:r>
      <w:r>
        <w:rPr>
          <w:rFonts w:ascii="Times New Roman" w:hAnsi="Times New Roman"/>
          <w:color w:val="000000"/>
          <w:sz w:val="28"/>
          <w:lang w:val="ru-RU"/>
        </w:rPr>
        <w:t>м, аналитическим и другим учебным установкам по результатам проведённого наблюдения;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</w:t>
      </w:r>
      <w:r>
        <w:rPr>
          <w:rFonts w:ascii="Times New Roman" w:hAnsi="Times New Roman"/>
          <w:color w:val="000000"/>
          <w:sz w:val="28"/>
          <w:lang w:val="ru-RU"/>
        </w:rPr>
        <w:t>значению в жизни людей;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64567B" w:rsidRDefault="002341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электронные образовательные ресурсы;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</w:t>
      </w:r>
      <w:r>
        <w:rPr>
          <w:rFonts w:ascii="Times New Roman" w:hAnsi="Times New Roman"/>
          <w:color w:val="000000"/>
          <w:sz w:val="28"/>
          <w:lang w:val="ru-RU"/>
        </w:rPr>
        <w:t>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</w:t>
      </w:r>
      <w:r>
        <w:rPr>
          <w:rFonts w:ascii="Times New Roman" w:hAnsi="Times New Roman"/>
          <w:color w:val="000000"/>
          <w:sz w:val="28"/>
          <w:lang w:val="ru-RU"/>
        </w:rPr>
        <w:t xml:space="preserve"> и эскизах, электронных презентациях;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при работе в Интернете.</w:t>
      </w:r>
    </w:p>
    <w:p w:rsidR="0064567B" w:rsidRDefault="0064567B">
      <w:pPr>
        <w:spacing w:after="0" w:line="252" w:lineRule="auto"/>
        <w:ind w:left="120"/>
        <w:jc w:val="both"/>
        <w:rPr>
          <w:lang w:val="ru-RU"/>
        </w:rPr>
      </w:pPr>
    </w:p>
    <w:p w:rsidR="0064567B" w:rsidRDefault="002341F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4567B" w:rsidRDefault="002341F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диалог и участвов</w:t>
      </w:r>
      <w:r>
        <w:rPr>
          <w:rFonts w:ascii="Times New Roman" w:hAnsi="Times New Roman"/>
          <w:color w:val="000000"/>
          <w:sz w:val="28"/>
          <w:lang w:val="ru-RU"/>
        </w:rPr>
        <w:t xml:space="preserve">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</w:t>
      </w:r>
      <w:r>
        <w:rPr>
          <w:rFonts w:ascii="Times New Roman" w:hAnsi="Times New Roman"/>
          <w:color w:val="000000"/>
          <w:sz w:val="28"/>
          <w:lang w:val="ru-RU"/>
        </w:rPr>
        <w:t>а основе общих позиций и учёта интересов в процессе совместной художественной деятельности;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</w:t>
      </w:r>
      <w:r>
        <w:rPr>
          <w:rFonts w:ascii="Times New Roman" w:hAnsi="Times New Roman"/>
          <w:color w:val="000000"/>
          <w:sz w:val="28"/>
          <w:lang w:val="ru-RU"/>
        </w:rPr>
        <w:t>тва с позиций их содержания и в соответствии с учебной задачей, поставленной учителем;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</w:t>
      </w:r>
      <w:r>
        <w:rPr>
          <w:rFonts w:ascii="Times New Roman" w:hAnsi="Times New Roman"/>
          <w:color w:val="000000"/>
          <w:sz w:val="28"/>
          <w:lang w:val="ru-RU"/>
        </w:rPr>
        <w:t xml:space="preserve">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4567B" w:rsidRDefault="0064567B">
      <w:pPr>
        <w:spacing w:after="0" w:line="252" w:lineRule="auto"/>
        <w:ind w:left="120"/>
        <w:jc w:val="both"/>
        <w:rPr>
          <w:lang w:val="ru-RU"/>
        </w:rPr>
      </w:pPr>
    </w:p>
    <w:p w:rsidR="0064567B" w:rsidRDefault="002341F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учебные действия</w:t>
      </w:r>
    </w:p>
    <w:p w:rsidR="0064567B" w:rsidRDefault="002341F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4567B" w:rsidRDefault="0064567B">
      <w:pPr>
        <w:spacing w:after="0"/>
        <w:ind w:left="120"/>
        <w:rPr>
          <w:lang w:val="ru-RU"/>
        </w:rPr>
      </w:pPr>
      <w:bookmarkStart w:id="12" w:name="_Toc141079014"/>
      <w:bookmarkStart w:id="13" w:name="_Toc124264882"/>
      <w:bookmarkEnd w:id="12"/>
      <w:bookmarkEnd w:id="13"/>
    </w:p>
    <w:p w:rsidR="0064567B" w:rsidRDefault="0064567B">
      <w:pPr>
        <w:spacing w:after="0"/>
        <w:ind w:left="120"/>
        <w:jc w:val="both"/>
        <w:rPr>
          <w:lang w:val="ru-RU"/>
        </w:rPr>
      </w:pP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</w:t>
      </w:r>
      <w:r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Приобр</w:t>
      </w:r>
      <w:r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</w:t>
      </w:r>
      <w:r>
        <w:rPr>
          <w:rFonts w:ascii="Times New Roman" w:hAnsi="Times New Roman"/>
          <w:color w:val="000000"/>
          <w:sz w:val="28"/>
          <w:lang w:val="ru-RU"/>
        </w:rPr>
        <w:t>ь вертикальный или горизонтальный формат листа для выполнения соответствующих задач рисунка.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Обсуждать результаты своей практической работы и </w:t>
      </w:r>
      <w:r>
        <w:rPr>
          <w:rFonts w:ascii="Times New Roman" w:hAnsi="Times New Roman"/>
          <w:color w:val="000000"/>
          <w:sz w:val="28"/>
          <w:lang w:val="ru-RU"/>
        </w:rPr>
        <w:t>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навыки работы красками «гуашь» в условиях </w:t>
      </w:r>
      <w:r>
        <w:rPr>
          <w:rFonts w:ascii="Times New Roman" w:hAnsi="Times New Roman"/>
          <w:color w:val="000000"/>
          <w:sz w:val="28"/>
          <w:lang w:val="ru-RU"/>
        </w:rPr>
        <w:t>урока.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</w:t>
      </w:r>
      <w:r>
        <w:rPr>
          <w:rFonts w:ascii="Times New Roman" w:hAnsi="Times New Roman"/>
          <w:color w:val="000000"/>
          <w:sz w:val="28"/>
          <w:lang w:val="ru-RU"/>
        </w:rPr>
        <w:t>пыт экспериментирования, исследования результатов смешения красок и получения нового цвета.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</w:t>
      </w:r>
      <w:r>
        <w:rPr>
          <w:rFonts w:ascii="Times New Roman" w:hAnsi="Times New Roman"/>
          <w:color w:val="000000"/>
          <w:sz w:val="28"/>
          <w:lang w:val="ru-RU"/>
        </w:rPr>
        <w:t>юдения, поиска выразительных образных объёмных форм в природе (например, облака, камни, коряги, формы плодов).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</w:t>
      </w:r>
      <w:r>
        <w:rPr>
          <w:rFonts w:ascii="Times New Roman" w:hAnsi="Times New Roman"/>
          <w:color w:val="000000"/>
          <w:sz w:val="28"/>
          <w:lang w:val="ru-RU"/>
        </w:rPr>
        <w:t xml:space="preserve">навыками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64567B" w:rsidRDefault="002341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 и эстетически характеризовать различные примеры узоров в природе (в условиях урока на основе </w:t>
      </w:r>
      <w:r>
        <w:rPr>
          <w:rFonts w:ascii="Times New Roman" w:hAnsi="Times New Roman"/>
          <w:color w:val="000000"/>
          <w:sz w:val="28"/>
          <w:lang w:val="ru-RU"/>
        </w:rPr>
        <w:t>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использовать пра</w:t>
      </w:r>
      <w:r>
        <w:rPr>
          <w:rFonts w:ascii="Times New Roman" w:hAnsi="Times New Roman"/>
          <w:color w:val="000000"/>
          <w:sz w:val="28"/>
          <w:lang w:val="ru-RU"/>
        </w:rPr>
        <w:t>вила симметрии в своей художественной деятельности.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</w:t>
      </w:r>
      <w:r>
        <w:rPr>
          <w:rFonts w:ascii="Times New Roman" w:hAnsi="Times New Roman"/>
          <w:color w:val="000000"/>
          <w:sz w:val="28"/>
          <w:lang w:val="ru-RU"/>
        </w:rPr>
        <w:t>ия о глиняных игрушках отечественных народных художественных промыслов (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и</w:t>
      </w:r>
      <w:r>
        <w:rPr>
          <w:rFonts w:ascii="Times New Roman" w:hAnsi="Times New Roman"/>
          <w:color w:val="000000"/>
          <w:sz w:val="28"/>
          <w:lang w:val="ru-RU"/>
        </w:rPr>
        <w:t xml:space="preserve"> соответствующие возрасту навыки подготовки и оформления общего праздника.</w:t>
      </w:r>
    </w:p>
    <w:p w:rsidR="0064567B" w:rsidRDefault="002341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</w:t>
      </w:r>
      <w:r>
        <w:rPr>
          <w:rFonts w:ascii="Times New Roman" w:hAnsi="Times New Roman"/>
          <w:color w:val="000000"/>
          <w:sz w:val="28"/>
          <w:lang w:val="ru-RU"/>
        </w:rPr>
        <w:t>сти рассматриваемых зданий.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о конструктивной основе любого предмета и первичные навыки анализа его строения.</w:t>
      </w:r>
    </w:p>
    <w:p w:rsidR="0064567B" w:rsidRDefault="002341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</w:t>
      </w:r>
      <w:r>
        <w:rPr>
          <w:rFonts w:ascii="Times New Roman" w:hAnsi="Times New Roman"/>
          <w:color w:val="000000"/>
          <w:sz w:val="28"/>
          <w:lang w:val="ru-RU"/>
        </w:rPr>
        <w:t>ния на листе), цвета, а также соответствия учебной задаче, поставленной учителем.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художественного </w:t>
      </w:r>
      <w:r>
        <w:rPr>
          <w:rFonts w:ascii="Times New Roman" w:hAnsi="Times New Roman"/>
          <w:color w:val="000000"/>
          <w:sz w:val="28"/>
          <w:lang w:val="ru-RU"/>
        </w:rPr>
        <w:t>наблюдения предметной среды жизни человека в зависимости от поставленной аналитической и эстетической задачи (установки).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Васнецова и других художников по выбору учителя), а также п</w:t>
      </w:r>
      <w:r>
        <w:rPr>
          <w:rFonts w:ascii="Times New Roman" w:hAnsi="Times New Roman"/>
          <w:color w:val="000000"/>
          <w:sz w:val="28"/>
          <w:lang w:val="ru-RU"/>
        </w:rPr>
        <w:t xml:space="preserve">роизведений с ярко выраженным эмоциональным настроением (например, натюрморты В. Ван Гога или А. Матисса). 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</w:t>
      </w:r>
      <w:r>
        <w:rPr>
          <w:rFonts w:ascii="Times New Roman" w:hAnsi="Times New Roman"/>
          <w:b/>
          <w:color w:val="000000"/>
          <w:sz w:val="28"/>
          <w:lang w:val="ru-RU"/>
        </w:rPr>
        <w:t>фровой графики»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</w:t>
      </w:r>
      <w:r>
        <w:rPr>
          <w:rFonts w:ascii="Times New Roman" w:hAnsi="Times New Roman"/>
          <w:color w:val="000000"/>
          <w:sz w:val="28"/>
          <w:lang w:val="ru-RU"/>
        </w:rPr>
        <w:t xml:space="preserve"> в кадре.</w:t>
      </w:r>
      <w:bookmarkStart w:id="14" w:name="_TOC_250003"/>
      <w:bookmarkEnd w:id="14"/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</w:t>
      </w:r>
      <w:r>
        <w:rPr>
          <w:rFonts w:ascii="Times New Roman" w:hAnsi="Times New Roman"/>
          <w:color w:val="000000"/>
          <w:sz w:val="28"/>
          <w:lang w:val="ru-RU"/>
        </w:rPr>
        <w:t>сваивать выразительные свойства твёрдых, сухих, мягких и жидких графических материалов.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</w:t>
      </w:r>
      <w:r>
        <w:rPr>
          <w:rFonts w:ascii="Times New Roman" w:hAnsi="Times New Roman"/>
          <w:color w:val="000000"/>
          <w:sz w:val="28"/>
          <w:lang w:val="ru-RU"/>
        </w:rPr>
        <w:t>обходимой композиционной основы выражения содержания.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</w:t>
      </w:r>
      <w:r>
        <w:rPr>
          <w:rFonts w:ascii="Times New Roman" w:hAnsi="Times New Roman"/>
          <w:color w:val="000000"/>
          <w:sz w:val="28"/>
          <w:lang w:val="ru-RU"/>
        </w:rPr>
        <w:t>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</w:t>
      </w:r>
      <w:r>
        <w:rPr>
          <w:rFonts w:ascii="Times New Roman" w:hAnsi="Times New Roman"/>
          <w:color w:val="000000"/>
          <w:sz w:val="28"/>
          <w:lang w:val="ru-RU"/>
        </w:rPr>
        <w:t>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</w:t>
      </w:r>
      <w:r>
        <w:rPr>
          <w:rFonts w:ascii="Times New Roman" w:hAnsi="Times New Roman"/>
          <w:color w:val="000000"/>
          <w:sz w:val="28"/>
          <w:lang w:val="ru-RU"/>
        </w:rPr>
        <w:t>ать названия основных и составных цветов и способы получения разных оттенков составного цвета.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делении </w:t>
      </w:r>
      <w:r>
        <w:rPr>
          <w:rFonts w:ascii="Times New Roman" w:hAnsi="Times New Roman"/>
          <w:color w:val="000000"/>
          <w:sz w:val="28"/>
          <w:lang w:val="ru-RU"/>
        </w:rPr>
        <w:t>цветов на тёплые и холодные; уметь различать и сравнивать тёплые и холодные оттенки цвета.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</w:t>
      </w:r>
      <w:r>
        <w:rPr>
          <w:rFonts w:ascii="Times New Roman" w:hAnsi="Times New Roman"/>
          <w:color w:val="000000"/>
          <w:sz w:val="28"/>
          <w:lang w:val="ru-RU"/>
        </w:rPr>
        <w:t>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</w:t>
      </w:r>
      <w:r>
        <w:rPr>
          <w:rFonts w:ascii="Times New Roman" w:hAnsi="Times New Roman"/>
          <w:color w:val="000000"/>
          <w:sz w:val="28"/>
          <w:lang w:val="ru-RU"/>
        </w:rPr>
        <w:t>е и грозные); обсуждать, объяснять, какими художественными средствами удалось показать характер сказочных персонажей.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</w:t>
      </w:r>
      <w:r>
        <w:rPr>
          <w:rFonts w:ascii="Times New Roman" w:hAnsi="Times New Roman"/>
          <w:color w:val="000000"/>
          <w:sz w:val="28"/>
          <w:lang w:val="ru-RU"/>
        </w:rPr>
        <w:t xml:space="preserve">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</w:t>
      </w:r>
      <w:r>
        <w:rPr>
          <w:rFonts w:ascii="Times New Roman" w:hAnsi="Times New Roman"/>
          <w:color w:val="000000"/>
          <w:sz w:val="28"/>
          <w:lang w:val="ru-RU"/>
        </w:rPr>
        <w:t>дставление об изменениях скульптурного образа при осмотре произведения с разных сторон.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</w:t>
      </w:r>
      <w:r>
        <w:rPr>
          <w:rFonts w:ascii="Times New Roman" w:hAnsi="Times New Roman"/>
          <w:b/>
          <w:color w:val="000000"/>
          <w:sz w:val="28"/>
          <w:lang w:val="ru-RU"/>
        </w:rPr>
        <w:t>но-прикладное искусство»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Сравнивать, сопоставлять природные явления – узоры (например, капли, снежинки, паутинки, роса на листьях, серёжки во время </w:t>
      </w:r>
      <w:r>
        <w:rPr>
          <w:rFonts w:ascii="Times New Roman" w:hAnsi="Times New Roman"/>
          <w:color w:val="000000"/>
          <w:sz w:val="28"/>
          <w:lang w:val="ru-RU"/>
        </w:rPr>
        <w:t>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64567B" w:rsidRDefault="002341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</w:t>
      </w:r>
      <w:r>
        <w:rPr>
          <w:rFonts w:ascii="Times New Roman" w:hAnsi="Times New Roman"/>
          <w:color w:val="000000"/>
          <w:sz w:val="28"/>
          <w:lang w:val="ru-RU"/>
        </w:rPr>
        <w:t xml:space="preserve">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64567B" w:rsidRDefault="002341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</w:t>
      </w:r>
      <w:r>
        <w:rPr>
          <w:rFonts w:ascii="Times New Roman" w:hAnsi="Times New Roman"/>
          <w:color w:val="000000"/>
          <w:sz w:val="28"/>
          <w:lang w:val="ru-RU"/>
        </w:rPr>
        <w:t>х подручных нехудожественных материалов в художественные изображения и поделки.</w:t>
      </w:r>
    </w:p>
    <w:p w:rsidR="0064567B" w:rsidRDefault="002341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), когда украшени</w:t>
      </w:r>
      <w:r>
        <w:rPr>
          <w:rFonts w:ascii="Times New Roman" w:hAnsi="Times New Roman"/>
          <w:color w:val="000000"/>
          <w:sz w:val="28"/>
          <w:lang w:val="ru-RU"/>
        </w:rPr>
        <w:t>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64567B" w:rsidRDefault="002341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</w:t>
      </w:r>
      <w:r>
        <w:rPr>
          <w:rFonts w:ascii="Times New Roman" w:hAnsi="Times New Roman"/>
          <w:color w:val="000000"/>
          <w:sz w:val="28"/>
          <w:lang w:val="ru-RU"/>
        </w:rPr>
        <w:t>шений народных былинных персонажей.</w:t>
      </w:r>
    </w:p>
    <w:p w:rsidR="0064567B" w:rsidRDefault="002341F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4567B" w:rsidRDefault="002341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64567B" w:rsidRDefault="002341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</w:t>
      </w:r>
      <w:r>
        <w:rPr>
          <w:rFonts w:ascii="Times New Roman" w:hAnsi="Times New Roman"/>
          <w:color w:val="000000"/>
          <w:sz w:val="28"/>
          <w:lang w:val="ru-RU"/>
        </w:rPr>
        <w:t>ода или детской площадки.</w:t>
      </w:r>
    </w:p>
    <w:p w:rsidR="0064567B" w:rsidRDefault="002341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64567B" w:rsidRDefault="002341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</w:t>
      </w:r>
      <w:r>
        <w:rPr>
          <w:rFonts w:ascii="Times New Roman" w:hAnsi="Times New Roman"/>
          <w:color w:val="000000"/>
          <w:sz w:val="28"/>
          <w:lang w:val="ru-RU"/>
        </w:rPr>
        <w:t>твия.</w:t>
      </w:r>
    </w:p>
    <w:p w:rsidR="0064567B" w:rsidRDefault="002341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64567B" w:rsidRDefault="002341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</w:t>
      </w:r>
      <w:r>
        <w:rPr>
          <w:rFonts w:ascii="Times New Roman" w:hAnsi="Times New Roman"/>
          <w:color w:val="000000"/>
          <w:sz w:val="28"/>
          <w:lang w:val="ru-RU"/>
        </w:rPr>
        <w:t>ных по своему характеру героев литературных и народных сказок.</w:t>
      </w:r>
    </w:p>
    <w:p w:rsidR="0064567B" w:rsidRDefault="002341F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4567B" w:rsidRDefault="002341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</w:t>
      </w:r>
      <w:r>
        <w:rPr>
          <w:rFonts w:ascii="Times New Roman" w:hAnsi="Times New Roman"/>
          <w:color w:val="000000"/>
          <w:sz w:val="28"/>
          <w:lang w:val="ru-RU"/>
        </w:rPr>
        <w:t xml:space="preserve"> других средств художественной выразительности, а также ответа на поставленную учебную задачу.</w:t>
      </w:r>
    </w:p>
    <w:p w:rsidR="0064567B" w:rsidRDefault="002341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64567B" w:rsidRDefault="002341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эстетического наблюдения и </w:t>
      </w:r>
      <w:r>
        <w:rPr>
          <w:rFonts w:ascii="Times New Roman" w:hAnsi="Times New Roman"/>
          <w:color w:val="000000"/>
          <w:sz w:val="28"/>
          <w:lang w:val="ru-RU"/>
        </w:rPr>
        <w:t>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64567B" w:rsidRDefault="002341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</w:t>
      </w:r>
      <w:r>
        <w:rPr>
          <w:rFonts w:ascii="Times New Roman" w:hAnsi="Times New Roman"/>
          <w:color w:val="000000"/>
          <w:sz w:val="28"/>
          <w:lang w:val="ru-RU"/>
        </w:rPr>
        <w:t xml:space="preserve">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восприятия, эстетического анализа произведений </w:t>
      </w:r>
      <w:r>
        <w:rPr>
          <w:rFonts w:ascii="Times New Roman" w:hAnsi="Times New Roman"/>
          <w:color w:val="000000"/>
          <w:sz w:val="28"/>
          <w:lang w:val="ru-RU"/>
        </w:rPr>
        <w:t>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</w:t>
      </w:r>
      <w:r>
        <w:rPr>
          <w:rFonts w:ascii="Times New Roman" w:hAnsi="Times New Roman"/>
          <w:color w:val="000000"/>
          <w:sz w:val="28"/>
          <w:lang w:val="ru-RU"/>
        </w:rPr>
        <w:t xml:space="preserve">В.М. Васнецова, В.В.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64567B" w:rsidRDefault="002341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</w:t>
      </w:r>
      <w:r>
        <w:rPr>
          <w:rFonts w:ascii="Times New Roman" w:hAnsi="Times New Roman"/>
          <w:color w:val="000000"/>
          <w:sz w:val="28"/>
          <w:lang w:val="ru-RU"/>
        </w:rPr>
        <w:t xml:space="preserve">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</w:t>
      </w:r>
      <w:r>
        <w:rPr>
          <w:rFonts w:ascii="Times New Roman" w:hAnsi="Times New Roman"/>
          <w:color w:val="000000"/>
          <w:sz w:val="28"/>
          <w:lang w:val="ru-RU"/>
        </w:rPr>
        <w:t xml:space="preserve"> рисунки или композиции (например, образ дерева).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4567B" w:rsidRDefault="002341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</w:t>
      </w:r>
      <w:r>
        <w:rPr>
          <w:rFonts w:ascii="Times New Roman" w:hAnsi="Times New Roman"/>
          <w:color w:val="000000"/>
          <w:sz w:val="28"/>
          <w:lang w:val="ru-RU"/>
        </w:rPr>
        <w:t>е художников-иллюстраторов.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</w:t>
      </w:r>
      <w:r>
        <w:rPr>
          <w:rFonts w:ascii="Times New Roman" w:hAnsi="Times New Roman"/>
          <w:color w:val="000000"/>
          <w:sz w:val="28"/>
          <w:lang w:val="ru-RU"/>
        </w:rPr>
        <w:t>ь об искусстве шрифта и образных (изобразительных) возможностях надписи, о работе художника над шрифтовой композицией.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</w:t>
      </w:r>
      <w:r>
        <w:rPr>
          <w:rFonts w:ascii="Times New Roman" w:hAnsi="Times New Roman"/>
          <w:color w:val="000000"/>
          <w:sz w:val="28"/>
          <w:lang w:val="ru-RU"/>
        </w:rPr>
        <w:t xml:space="preserve"> плакатами и афишами. Выполнять творческую композицию – эскиз афиши к выбранному спектаклю или фильму.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</w:t>
      </w:r>
      <w:r>
        <w:rPr>
          <w:rFonts w:ascii="Times New Roman" w:hAnsi="Times New Roman"/>
          <w:color w:val="000000"/>
          <w:sz w:val="28"/>
          <w:lang w:val="ru-RU"/>
        </w:rPr>
        <w:t>ного персонажа с ярко выраженным характером лица (для карнавала или спектакля).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</w:t>
      </w:r>
      <w:r>
        <w:rPr>
          <w:rFonts w:ascii="Times New Roman" w:hAnsi="Times New Roman"/>
          <w:color w:val="000000"/>
          <w:sz w:val="28"/>
          <w:lang w:val="ru-RU"/>
        </w:rPr>
        <w:t>зицию, эмоциональное настроение в натюрмортах известных отечественных художников.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</w:t>
      </w:r>
      <w:r>
        <w:rPr>
          <w:rFonts w:ascii="Times New Roman" w:hAnsi="Times New Roman"/>
          <w:color w:val="000000"/>
          <w:sz w:val="28"/>
          <w:lang w:val="ru-RU"/>
        </w:rPr>
        <w:t>зованием натуры или представлению.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работой ху</w:t>
      </w:r>
      <w:r>
        <w:rPr>
          <w:rFonts w:ascii="Times New Roman" w:hAnsi="Times New Roman"/>
          <w:color w:val="000000"/>
          <w:sz w:val="28"/>
          <w:lang w:val="ru-RU"/>
        </w:rPr>
        <w:t>дожников по оформлению праздников.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создание этого персонажа в технике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Узнавать о видах скульптуры: </w:t>
      </w:r>
      <w:r>
        <w:rPr>
          <w:rFonts w:ascii="Times New Roman" w:hAnsi="Times New Roman"/>
          <w:color w:val="000000"/>
          <w:sz w:val="28"/>
          <w:lang w:val="ru-RU"/>
        </w:rPr>
        <w:t>скульптурные памятники, парковая скульптура, мелкая пластика, рельеф (виды рельефа).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</w:t>
      </w:r>
      <w:r>
        <w:rPr>
          <w:rFonts w:ascii="Times New Roman" w:hAnsi="Times New Roman"/>
          <w:color w:val="000000"/>
          <w:sz w:val="28"/>
          <w:lang w:val="ru-RU"/>
        </w:rPr>
        <w:t>ыслы Гжель и Хохлома.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</w:t>
      </w:r>
      <w:r>
        <w:rPr>
          <w:rFonts w:ascii="Times New Roman" w:hAnsi="Times New Roman"/>
          <w:color w:val="000000"/>
          <w:sz w:val="28"/>
          <w:lang w:val="ru-RU"/>
        </w:rPr>
        <w:t>художественного промысла).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</w:t>
      </w:r>
      <w:r>
        <w:rPr>
          <w:rFonts w:ascii="Times New Roman" w:hAnsi="Times New Roman"/>
          <w:color w:val="000000"/>
          <w:sz w:val="28"/>
          <w:lang w:val="ru-RU"/>
        </w:rPr>
        <w:t>щи штампов и трафаретов.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</w:t>
      </w:r>
      <w:r>
        <w:rPr>
          <w:rFonts w:ascii="Times New Roman" w:hAnsi="Times New Roman"/>
          <w:color w:val="000000"/>
          <w:sz w:val="28"/>
          <w:lang w:val="ru-RU"/>
        </w:rPr>
        <w:t>хитектурных достопримечательностей своего города.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тектурных форм, наполняющих городское пространство.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образа своего города или села (в виде коллажа).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</w:t>
      </w:r>
      <w:r>
        <w:rPr>
          <w:rFonts w:ascii="Times New Roman" w:hAnsi="Times New Roman"/>
          <w:color w:val="000000"/>
          <w:sz w:val="28"/>
          <w:lang w:val="ru-RU"/>
        </w:rPr>
        <w:t>зличную визуально-образную информацию; знать имена нескольких художников детской книги.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</w:t>
      </w:r>
      <w:r>
        <w:rPr>
          <w:rFonts w:ascii="Times New Roman" w:hAnsi="Times New Roman"/>
          <w:color w:val="000000"/>
          <w:sz w:val="28"/>
          <w:lang w:val="ru-RU"/>
        </w:rPr>
        <w:t>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</w:t>
      </w:r>
      <w:r>
        <w:rPr>
          <w:rFonts w:ascii="Times New Roman" w:hAnsi="Times New Roman"/>
          <w:color w:val="000000"/>
          <w:sz w:val="28"/>
          <w:lang w:val="ru-RU"/>
        </w:rPr>
        <w:t>), уметь обсуждать увиденные памятники.</w:t>
      </w:r>
      <w:proofErr w:type="gramEnd"/>
    </w:p>
    <w:p w:rsidR="0064567B" w:rsidRDefault="002341F4">
      <w:pPr>
        <w:spacing w:after="0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</w:t>
      </w:r>
      <w:r>
        <w:rPr>
          <w:rFonts w:ascii="Times New Roman" w:hAnsi="Times New Roman"/>
          <w:color w:val="000000"/>
          <w:sz w:val="28"/>
          <w:lang w:val="ru-RU"/>
        </w:rPr>
        <w:t>ника в кино, в театре, на празднике.</w:t>
      </w:r>
      <w:proofErr w:type="gramEnd"/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В.Д</w:t>
      </w:r>
      <w:r>
        <w:rPr>
          <w:rFonts w:ascii="Times New Roman" w:hAnsi="Times New Roman"/>
          <w:color w:val="000000"/>
          <w:sz w:val="28"/>
          <w:lang w:val="ru-RU"/>
        </w:rPr>
        <w:t>. Поленова, И.К. Айвазовского и других (по выбору учителя), приобретать представления об их произведениях.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</w:t>
      </w:r>
      <w:r>
        <w:rPr>
          <w:rFonts w:ascii="Times New Roman" w:hAnsi="Times New Roman"/>
          <w:color w:val="000000"/>
          <w:sz w:val="28"/>
          <w:lang w:val="ru-RU"/>
        </w:rPr>
        <w:t>альных путешествий.</w:t>
      </w:r>
      <w:proofErr w:type="gramEnd"/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значения музеев и называть, указывать, гд</w:t>
      </w:r>
      <w:r>
        <w:rPr>
          <w:rFonts w:ascii="Times New Roman" w:hAnsi="Times New Roman"/>
          <w:color w:val="000000"/>
          <w:sz w:val="28"/>
          <w:lang w:val="ru-RU"/>
        </w:rPr>
        <w:t xml:space="preserve">е находятся и чему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замечательных художественных </w:t>
      </w:r>
      <w:r>
        <w:rPr>
          <w:rFonts w:ascii="Times New Roman" w:hAnsi="Times New Roman"/>
          <w:color w:val="000000"/>
          <w:sz w:val="28"/>
          <w:lang w:val="ru-RU"/>
        </w:rPr>
        <w:t>музеях России, о коллекциях своих региональных музеев.</w:t>
      </w:r>
    </w:p>
    <w:p w:rsidR="0064567B" w:rsidRDefault="002341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</w:t>
      </w:r>
      <w:r>
        <w:rPr>
          <w:rFonts w:ascii="Times New Roman" w:hAnsi="Times New Roman"/>
          <w:color w:val="000000"/>
          <w:sz w:val="28"/>
          <w:lang w:val="ru-RU"/>
        </w:rPr>
        <w:t>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</w:t>
      </w:r>
      <w:r>
        <w:rPr>
          <w:rFonts w:ascii="Times New Roman" w:hAnsi="Times New Roman"/>
          <w:color w:val="000000"/>
          <w:sz w:val="28"/>
          <w:lang w:val="ru-RU"/>
        </w:rPr>
        <w:t>х открыток, афиши.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путеш</w:t>
      </w:r>
      <w:r>
        <w:rPr>
          <w:rFonts w:ascii="Times New Roman" w:hAnsi="Times New Roman"/>
          <w:color w:val="000000"/>
          <w:sz w:val="28"/>
          <w:lang w:val="ru-RU"/>
        </w:rPr>
        <w:t xml:space="preserve">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</w:t>
      </w:r>
      <w:r>
        <w:rPr>
          <w:rFonts w:ascii="Times New Roman" w:hAnsi="Times New Roman"/>
          <w:color w:val="000000"/>
          <w:sz w:val="28"/>
          <w:lang w:val="ru-RU"/>
        </w:rPr>
        <w:t>граммы по изобразительному искусству:</w:t>
      </w:r>
    </w:p>
    <w:p w:rsidR="0064567B" w:rsidRDefault="002341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</w:t>
      </w:r>
      <w:r>
        <w:rPr>
          <w:rFonts w:ascii="Times New Roman" w:hAnsi="Times New Roman"/>
          <w:color w:val="000000"/>
          <w:sz w:val="28"/>
          <w:lang w:val="ru-RU"/>
        </w:rPr>
        <w:t>игуры и учиться применять эти знания в своих рисунках.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</w:t>
      </w:r>
      <w:r>
        <w:rPr>
          <w:rFonts w:ascii="Times New Roman" w:hAnsi="Times New Roman"/>
          <w:color w:val="000000"/>
          <w:sz w:val="28"/>
          <w:lang w:val="ru-RU"/>
        </w:rPr>
        <w:t>вителей народов разных культур.</w:t>
      </w:r>
    </w:p>
    <w:p w:rsidR="0064567B" w:rsidRDefault="00234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живописное изображение пейзажей разных климатических зон (пейзаж гор, пейзаж степной или пустынной зоны, пейзаж, типичный для </w:t>
      </w:r>
      <w:r>
        <w:rPr>
          <w:rFonts w:ascii="Times New Roman" w:hAnsi="Times New Roman"/>
          <w:color w:val="000000"/>
          <w:sz w:val="28"/>
          <w:lang w:val="ru-RU"/>
        </w:rPr>
        <w:t>среднерусской природы).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</w:t>
      </w:r>
      <w:r>
        <w:rPr>
          <w:rFonts w:ascii="Times New Roman" w:hAnsi="Times New Roman"/>
          <w:color w:val="000000"/>
          <w:sz w:val="28"/>
          <w:lang w:val="ru-RU"/>
        </w:rPr>
        <w:t>века, детского портрета или автопортрета, портрета персонажа (по представлению из выбранной культурной эпохи).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</w:t>
      </w:r>
      <w:r>
        <w:rPr>
          <w:rFonts w:ascii="Times New Roman" w:hAnsi="Times New Roman"/>
          <w:color w:val="000000"/>
          <w:sz w:val="28"/>
          <w:lang w:val="ru-RU"/>
        </w:rPr>
        <w:t xml:space="preserve">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</w:t>
      </w:r>
      <w:r>
        <w:rPr>
          <w:rFonts w:ascii="Times New Roman" w:hAnsi="Times New Roman"/>
          <w:color w:val="000000"/>
          <w:sz w:val="28"/>
          <w:lang w:val="ru-RU"/>
        </w:rPr>
        <w:t>ной культуры.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</w:t>
      </w:r>
      <w:r>
        <w:rPr>
          <w:rFonts w:ascii="Times New Roman" w:hAnsi="Times New Roman"/>
          <w:color w:val="000000"/>
          <w:sz w:val="28"/>
          <w:lang w:val="ru-RU"/>
        </w:rPr>
        <w:t>ющих в нашей стране).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</w:t>
      </w:r>
      <w:r>
        <w:rPr>
          <w:rFonts w:ascii="Times New Roman" w:hAnsi="Times New Roman"/>
          <w:color w:val="000000"/>
          <w:sz w:val="28"/>
          <w:lang w:val="ru-RU"/>
        </w:rPr>
        <w:t>ользования орнаментов в архитектуре, одежде, оформлении предметов быта у разных народов, в разные эпохи.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</w:t>
      </w:r>
      <w:r>
        <w:rPr>
          <w:rFonts w:ascii="Times New Roman" w:hAnsi="Times New Roman"/>
          <w:color w:val="000000"/>
          <w:sz w:val="28"/>
          <w:lang w:val="ru-RU"/>
        </w:rPr>
        <w:t>по дереву, вышивке, декоре головных уборов, орнаментах, которые характерны для предметов быта).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</w:t>
      </w:r>
      <w:r>
        <w:rPr>
          <w:rFonts w:ascii="Times New Roman" w:hAnsi="Times New Roman"/>
          <w:color w:val="000000"/>
          <w:sz w:val="28"/>
          <w:lang w:val="ru-RU"/>
        </w:rPr>
        <w:t>стюма мужчины с родом его занятий и положением в обществе.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</w:t>
      </w:r>
      <w:r>
        <w:rPr>
          <w:rFonts w:ascii="Times New Roman" w:hAnsi="Times New Roman"/>
          <w:color w:val="000000"/>
          <w:sz w:val="28"/>
          <w:lang w:val="ru-RU"/>
        </w:rPr>
        <w:t>онных жилищ у разных народов, об их связи с окружающей природой.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</w:t>
      </w:r>
      <w:r>
        <w:rPr>
          <w:rFonts w:ascii="Times New Roman" w:hAnsi="Times New Roman"/>
          <w:color w:val="000000"/>
          <w:sz w:val="28"/>
          <w:lang w:val="ru-RU"/>
        </w:rPr>
        <w:t>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</w:t>
      </w:r>
      <w:r>
        <w:rPr>
          <w:rFonts w:ascii="Times New Roman" w:hAnsi="Times New Roman"/>
          <w:color w:val="000000"/>
          <w:sz w:val="28"/>
          <w:lang w:val="ru-RU"/>
        </w:rPr>
        <w:t>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</w:t>
      </w:r>
      <w:r>
        <w:rPr>
          <w:rFonts w:ascii="Times New Roman" w:hAnsi="Times New Roman"/>
          <w:color w:val="000000"/>
          <w:sz w:val="28"/>
          <w:lang w:val="ru-RU"/>
        </w:rPr>
        <w:t>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характерных </w:t>
      </w:r>
      <w:r>
        <w:rPr>
          <w:rFonts w:ascii="Times New Roman" w:hAnsi="Times New Roman"/>
          <w:color w:val="000000"/>
          <w:sz w:val="28"/>
          <w:lang w:val="ru-RU"/>
        </w:rPr>
        <w:t>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</w:t>
      </w:r>
      <w:r>
        <w:rPr>
          <w:rFonts w:ascii="Times New Roman" w:hAnsi="Times New Roman"/>
          <w:color w:val="000000"/>
          <w:sz w:val="28"/>
          <w:lang w:val="ru-RU"/>
        </w:rPr>
        <w:t>я архитектурных памятников и исторического образа своей и мировой культуры.</w:t>
      </w:r>
    </w:p>
    <w:p w:rsidR="0064567B" w:rsidRDefault="002341F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</w:t>
      </w:r>
      <w:r>
        <w:rPr>
          <w:rFonts w:ascii="Times New Roman" w:hAnsi="Times New Roman"/>
          <w:color w:val="000000"/>
          <w:sz w:val="28"/>
          <w:lang w:val="ru-RU"/>
        </w:rPr>
        <w:t xml:space="preserve">. Васнецова, Б.М.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кро</w:t>
      </w:r>
      <w:r>
        <w:rPr>
          <w:rFonts w:ascii="Times New Roman" w:hAnsi="Times New Roman"/>
          <w:color w:val="000000"/>
          <w:sz w:val="28"/>
          <w:lang w:val="ru-RU"/>
        </w:rPr>
        <w:t>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</w:t>
      </w:r>
      <w:r>
        <w:rPr>
          <w:rFonts w:ascii="Times New Roman" w:hAnsi="Times New Roman"/>
          <w:color w:val="000000"/>
          <w:sz w:val="28"/>
          <w:lang w:val="ru-RU"/>
        </w:rPr>
        <w:t>, храм Покрова на Нерли.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</w:t>
      </w:r>
      <w:r>
        <w:rPr>
          <w:rFonts w:ascii="Times New Roman" w:hAnsi="Times New Roman"/>
          <w:color w:val="000000"/>
          <w:sz w:val="28"/>
          <w:lang w:val="ru-RU"/>
        </w:rPr>
        <w:t>ансамбли: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правилах поведения при посещении мемориальных памятников.</w:t>
      </w:r>
      <w:proofErr w:type="gramEnd"/>
    </w:p>
    <w:p w:rsidR="0064567B" w:rsidRDefault="0023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</w:t>
      </w:r>
      <w:r>
        <w:rPr>
          <w:rFonts w:ascii="Times New Roman" w:hAnsi="Times New Roman"/>
          <w:color w:val="000000"/>
          <w:sz w:val="28"/>
          <w:lang w:val="ru-RU"/>
        </w:rPr>
        <w:t>ведения.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</w:t>
      </w:r>
      <w:r>
        <w:rPr>
          <w:rFonts w:ascii="Times New Roman" w:hAnsi="Times New Roman"/>
          <w:color w:val="000000"/>
          <w:sz w:val="28"/>
          <w:lang w:val="ru-RU"/>
        </w:rPr>
        <w:t>кой пагоды.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64567B" w:rsidRDefault="002341F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</w:t>
      </w:r>
      <w:r>
        <w:rPr>
          <w:rFonts w:ascii="Times New Roman" w:hAnsi="Times New Roman"/>
          <w:color w:val="000000"/>
          <w:sz w:val="28"/>
          <w:lang w:val="ru-RU"/>
        </w:rPr>
        <w:t>ию традиционного крестьянского деревянного дома (избы) и различные варианты его устройства.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строение юрты, моделируя её ко</w:t>
      </w:r>
      <w:r>
        <w:rPr>
          <w:rFonts w:ascii="Times New Roman" w:hAnsi="Times New Roman"/>
          <w:color w:val="000000"/>
          <w:sz w:val="28"/>
          <w:lang w:val="ru-RU"/>
        </w:rPr>
        <w:t xml:space="preserve">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</w:t>
      </w:r>
      <w:r>
        <w:rPr>
          <w:rFonts w:ascii="Times New Roman" w:hAnsi="Times New Roman"/>
          <w:color w:val="000000"/>
          <w:sz w:val="28"/>
          <w:lang w:val="ru-RU"/>
        </w:rPr>
        <w:t>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</w:t>
      </w:r>
      <w:r>
        <w:rPr>
          <w:rFonts w:ascii="Times New Roman" w:hAnsi="Times New Roman"/>
          <w:color w:val="000000"/>
          <w:sz w:val="28"/>
          <w:lang w:val="ru-RU"/>
        </w:rPr>
        <w:t>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Освоить анимацию простого повторяющегося движения изображения в виртуа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</w:t>
      </w:r>
      <w:r>
        <w:rPr>
          <w:rFonts w:ascii="Times New Roman" w:hAnsi="Times New Roman"/>
          <w:color w:val="000000"/>
          <w:sz w:val="28"/>
          <w:lang w:val="ru-RU"/>
        </w:rPr>
        <w:t>овые надписи наиболее важных определений, названий, положений, которые надо помнить и знать.</w:t>
      </w:r>
    </w:p>
    <w:p w:rsidR="0064567B" w:rsidRDefault="002341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64567B" w:rsidRDefault="0064567B">
      <w:pPr>
        <w:rPr>
          <w:lang w:val="ru-RU"/>
        </w:rPr>
        <w:sectPr w:rsidR="0064567B">
          <w:pgSz w:w="11906" w:h="16383"/>
          <w:pgMar w:top="1134" w:right="850" w:bottom="1134" w:left="1701" w:header="720" w:footer="720" w:gutter="0"/>
          <w:cols w:space="720"/>
        </w:sectPr>
      </w:pPr>
    </w:p>
    <w:p w:rsidR="0064567B" w:rsidRDefault="002341F4">
      <w:pPr>
        <w:spacing w:after="0"/>
        <w:ind w:left="120"/>
      </w:pPr>
      <w:bookmarkStart w:id="16" w:name="block-75137944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4567B" w:rsidRDefault="002341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64567B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</w:tr>
      <w:tr w:rsidR="0064567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64567B"/>
        </w:tc>
      </w:tr>
    </w:tbl>
    <w:p w:rsidR="0064567B" w:rsidRDefault="0064567B">
      <w:pPr>
        <w:sectPr w:rsidR="00645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67B" w:rsidRDefault="002341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64567B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</w:tr>
      <w:tr w:rsidR="0064567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64567B"/>
        </w:tc>
      </w:tr>
    </w:tbl>
    <w:p w:rsidR="0064567B" w:rsidRDefault="0064567B">
      <w:pPr>
        <w:sectPr w:rsidR="00645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67B" w:rsidRDefault="002341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64567B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</w:tr>
      <w:tr w:rsidR="0064567B" w:rsidRPr="00DC79C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64567B"/>
        </w:tc>
      </w:tr>
    </w:tbl>
    <w:p w:rsidR="0064567B" w:rsidRDefault="0064567B">
      <w:pPr>
        <w:sectPr w:rsidR="00645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67B" w:rsidRDefault="002341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64567B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</w:tr>
      <w:tr w:rsidR="0064567B" w:rsidRPr="00DC79C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567B" w:rsidRDefault="0064567B"/>
        </w:tc>
      </w:tr>
    </w:tbl>
    <w:p w:rsidR="0064567B" w:rsidRDefault="0064567B">
      <w:pPr>
        <w:sectPr w:rsidR="00645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67B" w:rsidRDefault="002341F4">
      <w:pPr>
        <w:spacing w:after="0"/>
        <w:ind w:left="120"/>
      </w:pPr>
      <w:bookmarkStart w:id="17" w:name="block-7513794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4567B" w:rsidRDefault="002341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4428"/>
        <w:gridCol w:w="1281"/>
        <w:gridCol w:w="1843"/>
        <w:gridCol w:w="1912"/>
        <w:gridCol w:w="1349"/>
        <w:gridCol w:w="2223"/>
      </w:tblGrid>
      <w:tr w:rsidR="0064567B">
        <w:trPr>
          <w:trHeight w:val="144"/>
          <w:tblCellSpacing w:w="0" w:type="dxa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«Узоры на крыльях». «Бабочки». Художественное восприятие окружающей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«Как украшает себя человек». Узнаем персонажа по его украшениям: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«Строим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«Строим вещи». Художественное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67B" w:rsidRDefault="0064567B"/>
        </w:tc>
      </w:tr>
    </w:tbl>
    <w:p w:rsidR="0064567B" w:rsidRDefault="0064567B">
      <w:pPr>
        <w:sectPr w:rsidR="00645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67B" w:rsidRDefault="002341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320"/>
        <w:gridCol w:w="1320"/>
        <w:gridCol w:w="1843"/>
        <w:gridCol w:w="1912"/>
        <w:gridCol w:w="1349"/>
        <w:gridCol w:w="2223"/>
      </w:tblGrid>
      <w:tr w:rsidR="0064567B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художник. Графические и живописные художественные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скульптуре. Передача движения и статики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здания. Кто в каком доме живет.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ритм линий. Графические художественные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67B" w:rsidRDefault="0064567B"/>
        </w:tc>
      </w:tr>
    </w:tbl>
    <w:p w:rsidR="0064567B" w:rsidRDefault="0064567B">
      <w:pPr>
        <w:sectPr w:rsidR="00645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67B" w:rsidRDefault="002341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3876"/>
        <w:gridCol w:w="1227"/>
        <w:gridCol w:w="1843"/>
        <w:gridCol w:w="1912"/>
        <w:gridCol w:w="1349"/>
        <w:gridCol w:w="2863"/>
      </w:tblGrid>
      <w:tr w:rsidR="0064567B">
        <w:trPr>
          <w:trHeight w:val="144"/>
          <w:tblCellSpacing w:w="0" w:type="dxa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 w:rsidRPr="00DC79C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C79C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C79CB">
              <w:rPr>
                <w:lang w:val="ru-RU"/>
              </w:rPr>
              <w:instrText>://</w:instrText>
            </w:r>
            <w:r>
              <w:instrText>m</w:instrText>
            </w:r>
            <w:r w:rsidRPr="00DC79CB">
              <w:rPr>
                <w:lang w:val="ru-RU"/>
              </w:rPr>
              <w:instrText>.</w:instrText>
            </w:r>
            <w:r>
              <w:instrText>edsoo</w:instrText>
            </w:r>
            <w:r w:rsidRPr="00DC79CB">
              <w:rPr>
                <w:lang w:val="ru-RU"/>
              </w:rPr>
              <w:instrText>.</w:instrText>
            </w:r>
            <w:r>
              <w:instrText>ru</w:instrText>
            </w:r>
            <w:r w:rsidRPr="00DC79CB">
              <w:rPr>
                <w:lang w:val="ru-RU"/>
              </w:rPr>
              <w:instrText>/8</w:instrText>
            </w:r>
            <w:r>
              <w:instrText>a</w:instrText>
            </w:r>
            <w:r w:rsidRPr="00DC79CB">
              <w:rPr>
                <w:lang w:val="ru-RU"/>
              </w:rPr>
              <w:instrText>14</w:instrText>
            </w:r>
            <w:r>
              <w:instrText>b</w:instrText>
            </w:r>
            <w:r w:rsidRPr="00DC79CB">
              <w:rPr>
                <w:lang w:val="ru-RU"/>
              </w:rPr>
              <w:instrText>166" \</w:instrText>
            </w:r>
            <w:r>
              <w:instrText>h</w:instrText>
            </w:r>
            <w:r w:rsidRPr="00DC79CB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 w:rsidRPr="00DC79C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C79C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C79CB">
              <w:rPr>
                <w:lang w:val="ru-RU"/>
              </w:rPr>
              <w:instrText>://</w:instrText>
            </w:r>
            <w:r>
              <w:instrText>m</w:instrText>
            </w:r>
            <w:r w:rsidRPr="00DC79CB">
              <w:rPr>
                <w:lang w:val="ru-RU"/>
              </w:rPr>
              <w:instrText>.</w:instrText>
            </w:r>
            <w:r>
              <w:instrText>edsoo</w:instrText>
            </w:r>
            <w:r w:rsidRPr="00DC79CB">
              <w:rPr>
                <w:lang w:val="ru-RU"/>
              </w:rPr>
              <w:instrText>.</w:instrText>
            </w:r>
            <w:r>
              <w:instrText>ru</w:instrText>
            </w:r>
            <w:r w:rsidRPr="00DC79CB">
              <w:rPr>
                <w:lang w:val="ru-RU"/>
              </w:rPr>
              <w:instrText>/8</w:instrText>
            </w:r>
            <w:r>
              <w:instrText>a</w:instrText>
            </w:r>
            <w:r w:rsidRPr="00DC79CB">
              <w:rPr>
                <w:lang w:val="ru-RU"/>
              </w:rPr>
              <w:instrText>14</w:instrText>
            </w:r>
            <w:r>
              <w:instrText>c</w:instrText>
            </w:r>
            <w:r w:rsidRPr="00DC79CB">
              <w:rPr>
                <w:lang w:val="ru-RU"/>
              </w:rPr>
              <w:instrText>0</w:instrText>
            </w:r>
            <w:r>
              <w:instrText>e</w:instrText>
            </w:r>
            <w:r w:rsidRPr="00DC79CB">
              <w:rPr>
                <w:lang w:val="ru-RU"/>
              </w:rPr>
              <w:instrText>8" \</w:instrText>
            </w:r>
            <w:r>
              <w:instrText>h</w:instrText>
            </w:r>
            <w:r w:rsidRPr="00DC79CB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Волшебные фонари. Техники и материалы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транспорт. Фантазийный рисунок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lastRenderedPageBreak/>
              <w:fldChar w:fldCharType="begin"/>
            </w:r>
            <w:r w:rsidRPr="00DC79C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C79C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C79CB">
              <w:rPr>
                <w:lang w:val="ru-RU"/>
              </w:rPr>
              <w:instrText>://</w:instrText>
            </w:r>
            <w:r>
              <w:instrText>m</w:instrText>
            </w:r>
            <w:r w:rsidRPr="00DC79CB">
              <w:rPr>
                <w:lang w:val="ru-RU"/>
              </w:rPr>
              <w:instrText>.</w:instrText>
            </w:r>
            <w:r>
              <w:instrText>edsoo</w:instrText>
            </w:r>
            <w:r w:rsidRPr="00DC79CB">
              <w:rPr>
                <w:lang w:val="ru-RU"/>
              </w:rPr>
              <w:instrText>.</w:instrText>
            </w:r>
            <w:r>
              <w:instrText>ru</w:instrText>
            </w:r>
            <w:r w:rsidRPr="00DC79CB">
              <w:rPr>
                <w:lang w:val="ru-RU"/>
              </w:rPr>
              <w:instrText>/8</w:instrText>
            </w:r>
            <w:r>
              <w:instrText>a</w:instrText>
            </w:r>
            <w:r w:rsidRPr="00DC79CB">
              <w:rPr>
                <w:lang w:val="ru-RU"/>
              </w:rPr>
              <w:instrText>14</w:instrText>
            </w:r>
            <w:r>
              <w:instrText>ca</w:instrText>
            </w:r>
            <w:r w:rsidRPr="00DC79CB">
              <w:rPr>
                <w:lang w:val="ru-RU"/>
              </w:rPr>
              <w:instrText>48" \</w:instrText>
            </w:r>
            <w:r>
              <w:instrText>h</w:instrText>
            </w:r>
            <w:r w:rsidRPr="00DC79CB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особый мир. Картина –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Скульптура в музее и на улице. Виды скульптуры. Памятник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67B" w:rsidRDefault="0064567B"/>
        </w:tc>
      </w:tr>
    </w:tbl>
    <w:p w:rsidR="0064567B" w:rsidRDefault="0064567B">
      <w:pPr>
        <w:sectPr w:rsidR="00645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67B" w:rsidRDefault="002341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3882"/>
        <w:gridCol w:w="1224"/>
        <w:gridCol w:w="1843"/>
        <w:gridCol w:w="1912"/>
        <w:gridCol w:w="1349"/>
        <w:gridCol w:w="2863"/>
      </w:tblGrid>
      <w:tr w:rsidR="0064567B">
        <w:trPr>
          <w:trHeight w:val="144"/>
          <w:tblCellSpacing w:w="0" w:type="dxa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67B" w:rsidRDefault="00645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67B" w:rsidRDefault="0064567B"/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 w:rsidRPr="00DC79C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C79C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C79CB">
              <w:rPr>
                <w:lang w:val="ru-RU"/>
              </w:rPr>
              <w:instrText>://</w:instrText>
            </w:r>
            <w:r>
              <w:instrText>m</w:instrText>
            </w:r>
            <w:r w:rsidRPr="00DC79CB">
              <w:rPr>
                <w:lang w:val="ru-RU"/>
              </w:rPr>
              <w:instrText>.</w:instrText>
            </w:r>
            <w:r>
              <w:instrText>edsoo</w:instrText>
            </w:r>
            <w:r w:rsidRPr="00DC79CB">
              <w:rPr>
                <w:lang w:val="ru-RU"/>
              </w:rPr>
              <w:instrText>.</w:instrText>
            </w:r>
            <w:r>
              <w:instrText>ru</w:instrText>
            </w:r>
            <w:r w:rsidRPr="00DC79CB">
              <w:rPr>
                <w:lang w:val="ru-RU"/>
              </w:rPr>
              <w:instrText>/8</w:instrText>
            </w:r>
            <w:r>
              <w:instrText>a</w:instrText>
            </w:r>
            <w:r w:rsidRPr="00DC79CB">
              <w:rPr>
                <w:lang w:val="ru-RU"/>
              </w:rPr>
              <w:instrText>14</w:instrText>
            </w:r>
            <w:r>
              <w:instrText>eafa</w:instrText>
            </w:r>
            <w:r w:rsidRPr="00DC79CB">
              <w:rPr>
                <w:lang w:val="ru-RU"/>
              </w:rPr>
              <w:instrText>" \</w:instrText>
            </w:r>
            <w:r>
              <w:instrText>h</w:instrText>
            </w:r>
            <w:r w:rsidRPr="00DC79CB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eafa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 w:rsidRPr="00DC79C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C79C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C79CB">
              <w:rPr>
                <w:lang w:val="ru-RU"/>
              </w:rPr>
              <w:instrText>://</w:instrText>
            </w:r>
            <w:r>
              <w:instrText>m</w:instrText>
            </w:r>
            <w:r w:rsidRPr="00DC79CB">
              <w:rPr>
                <w:lang w:val="ru-RU"/>
              </w:rPr>
              <w:instrText>.</w:instrText>
            </w:r>
            <w:r>
              <w:instrText>edsoo</w:instrText>
            </w:r>
            <w:r w:rsidRPr="00DC79CB">
              <w:rPr>
                <w:lang w:val="ru-RU"/>
              </w:rPr>
              <w:instrText>.</w:instrText>
            </w:r>
            <w:r>
              <w:instrText>ru</w:instrText>
            </w:r>
            <w:r w:rsidRPr="00DC79CB">
              <w:rPr>
                <w:lang w:val="ru-RU"/>
              </w:rPr>
              <w:instrText>/8</w:instrText>
            </w:r>
            <w:r>
              <w:instrText>a</w:instrText>
            </w:r>
            <w:r w:rsidRPr="00DC79CB">
              <w:rPr>
                <w:lang w:val="ru-RU"/>
              </w:rPr>
              <w:instrText>14</w:instrText>
            </w:r>
            <w:r>
              <w:instrText>d</w:instrText>
            </w:r>
            <w:r w:rsidRPr="00DC79CB">
              <w:rPr>
                <w:lang w:val="ru-RU"/>
              </w:rPr>
              <w:instrText>7</w:instrText>
            </w:r>
            <w:r>
              <w:instrText>b</w:instrText>
            </w:r>
            <w:r w:rsidRPr="00DC79CB">
              <w:rPr>
                <w:lang w:val="ru-RU"/>
              </w:rPr>
              <w:instrText>8" \</w:instrText>
            </w:r>
            <w:r>
              <w:instrText>h</w:instrText>
            </w:r>
            <w:r w:rsidRPr="00DC79CB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Узорочье теремов. Интерьеры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художественных культур в мире. Построение на экране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 w:rsidRPr="00DC79C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 w:rsidRPr="00DC79C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C79C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C79CB">
              <w:rPr>
                <w:lang w:val="ru-RU"/>
              </w:rPr>
              <w:instrText>://</w:instrText>
            </w:r>
            <w:r>
              <w:instrText>m</w:instrText>
            </w:r>
            <w:r w:rsidRPr="00DC79CB">
              <w:rPr>
                <w:lang w:val="ru-RU"/>
              </w:rPr>
              <w:instrText>.</w:instrText>
            </w:r>
            <w:r>
              <w:instrText>edsoo</w:instrText>
            </w:r>
            <w:r w:rsidRPr="00DC79CB">
              <w:rPr>
                <w:lang w:val="ru-RU"/>
              </w:rPr>
              <w:instrText>.</w:instrText>
            </w:r>
            <w:r>
              <w:instrText>ru</w:instrText>
            </w:r>
            <w:r w:rsidRPr="00DC79CB">
              <w:rPr>
                <w:lang w:val="ru-RU"/>
              </w:rPr>
              <w:instrText>/8</w:instrText>
            </w:r>
            <w:r>
              <w:instrText>a</w:instrText>
            </w:r>
            <w:r w:rsidRPr="00DC79CB">
              <w:rPr>
                <w:lang w:val="ru-RU"/>
              </w:rPr>
              <w:instrText>14</w:instrText>
            </w:r>
            <w:r>
              <w:instrText>e</w:instrText>
            </w:r>
            <w:r w:rsidRPr="00DC79CB">
              <w:rPr>
                <w:lang w:val="ru-RU"/>
              </w:rPr>
              <w:instrText>4</w:instrText>
            </w:r>
            <w:r>
              <w:instrText>c</w:instrText>
            </w:r>
            <w:r w:rsidRPr="00DC79CB">
              <w:rPr>
                <w:lang w:val="ru-RU"/>
              </w:rPr>
              <w:instrText>4" \</w:instrText>
            </w:r>
            <w:r>
              <w:instrText>h</w:instrText>
            </w:r>
            <w:r w:rsidRPr="00DC79CB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4567B" w:rsidRDefault="0064567B">
            <w:pPr>
              <w:spacing w:after="0"/>
              <w:ind w:left="135"/>
            </w:pPr>
          </w:p>
        </w:tc>
      </w:tr>
      <w:tr w:rsidR="0064567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567B" w:rsidRDefault="002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67B" w:rsidRDefault="0064567B"/>
        </w:tc>
      </w:tr>
    </w:tbl>
    <w:p w:rsidR="0064567B" w:rsidRDefault="0064567B">
      <w:pPr>
        <w:sectPr w:rsidR="00645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67B" w:rsidRDefault="0064567B"/>
    <w:p w:rsidR="0064567B" w:rsidRDefault="002341F4">
      <w:pPr>
        <w:spacing w:after="0"/>
        <w:ind w:left="120"/>
      </w:pPr>
      <w:bookmarkStart w:id="18" w:name="block-75137948"/>
      <w:bookmarkEnd w:id="17"/>
      <w:r>
        <w:rPr>
          <w:rFonts w:ascii="Times New Roman" w:hAnsi="Times New Roman"/>
          <w:b/>
          <w:color w:val="000000"/>
          <w:sz w:val="28"/>
        </w:rPr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64567B" w:rsidRDefault="002341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4567B" w:rsidRDefault="002341F4">
      <w:pPr>
        <w:spacing w:after="0" w:line="480" w:lineRule="auto"/>
        <w:ind w:left="120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</w:t>
      </w:r>
      <w:r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искусство: 2-й класс: учебник; 14-е издание, переработанное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14-е издание, переработанное Горяе</w:t>
      </w:r>
      <w:r>
        <w:rPr>
          <w:rFonts w:ascii="Times New Roman" w:hAnsi="Times New Roman"/>
          <w:color w:val="000000"/>
          <w:sz w:val="28"/>
          <w:lang w:val="ru-RU"/>
        </w:rPr>
        <w:t xml:space="preserve">ва Н.А.,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19" w:name="db50a40d-f8ae-4e5d-8e70-919f427dc0ce"/>
      <w:r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Б.М. Акцио</w:t>
      </w:r>
      <w:r>
        <w:rPr>
          <w:rFonts w:ascii="Times New Roman" w:hAnsi="Times New Roman"/>
          <w:color w:val="000000"/>
          <w:sz w:val="28"/>
          <w:lang w:val="ru-RU"/>
        </w:rPr>
        <w:t>нерное общество «Издательство «Просвещение»</w:t>
      </w:r>
      <w:bookmarkEnd w:id="19"/>
      <w:proofErr w:type="gramEnd"/>
    </w:p>
    <w:p w:rsidR="0064567B" w:rsidRDefault="0064567B">
      <w:pPr>
        <w:spacing w:after="0" w:line="480" w:lineRule="auto"/>
        <w:ind w:left="120"/>
        <w:rPr>
          <w:lang w:val="ru-RU"/>
        </w:rPr>
      </w:pPr>
    </w:p>
    <w:p w:rsidR="0064567B" w:rsidRDefault="0064567B">
      <w:pPr>
        <w:spacing w:after="0"/>
        <w:ind w:left="120"/>
        <w:rPr>
          <w:lang w:val="ru-RU"/>
        </w:rPr>
      </w:pPr>
    </w:p>
    <w:p w:rsidR="0064567B" w:rsidRDefault="002341F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4567B" w:rsidRDefault="002341F4">
      <w:pPr>
        <w:spacing w:after="0" w:line="480" w:lineRule="auto"/>
        <w:ind w:left="120"/>
        <w:rPr>
          <w:lang w:val="ru-RU"/>
        </w:rPr>
      </w:pPr>
      <w:bookmarkStart w:id="20" w:name="27f88a84-cde6-45cc-9a12-309dd9b67dab"/>
      <w:r>
        <w:rPr>
          <w:rFonts w:ascii="Times New Roman" w:hAnsi="Times New Roman"/>
          <w:color w:val="000000"/>
          <w:sz w:val="28"/>
          <w:lang w:val="ru-RU"/>
        </w:rPr>
        <w:t xml:space="preserve">Е.А. Гаврилова. Поурочные разработки по изобразительному искусству к УМК под редакцией Б.М.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" Школа России", Москва "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Вако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".</w:t>
      </w:r>
      <w:bookmarkEnd w:id="20"/>
    </w:p>
    <w:p w:rsidR="0064567B" w:rsidRDefault="0064567B">
      <w:pPr>
        <w:spacing w:after="0"/>
        <w:ind w:left="120"/>
        <w:rPr>
          <w:lang w:val="ru-RU"/>
        </w:rPr>
      </w:pPr>
    </w:p>
    <w:p w:rsidR="0064567B" w:rsidRDefault="002341F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</w:t>
      </w:r>
      <w:r>
        <w:rPr>
          <w:rFonts w:ascii="Times New Roman" w:hAnsi="Times New Roman"/>
          <w:b/>
          <w:color w:val="000000"/>
          <w:sz w:val="28"/>
          <w:lang w:val="ru-RU"/>
        </w:rPr>
        <w:t>УРСЫ СЕТИ ИНТЕРНЕТ</w:t>
      </w:r>
    </w:p>
    <w:p w:rsidR="0064567B" w:rsidRDefault="002341F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/8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>1494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sz w:val="28"/>
          <w:lang w:val="ru-RU"/>
        </w:rPr>
        <w:br/>
      </w:r>
      <w:bookmarkStart w:id="21" w:name="e2d6e2bf-4893-4145-be02-d49817b4b26f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/8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>1496</w:t>
      </w:r>
      <w:r>
        <w:rPr>
          <w:rFonts w:ascii="Times New Roman" w:hAnsi="Times New Roman"/>
          <w:color w:val="000000"/>
          <w:sz w:val="28"/>
        </w:rPr>
        <w:t>ae</w:t>
      </w:r>
      <w:bookmarkEnd w:id="21"/>
    </w:p>
    <w:p w:rsidR="0064567B" w:rsidRDefault="0064567B">
      <w:pPr>
        <w:rPr>
          <w:lang w:val="ru-RU"/>
        </w:rPr>
        <w:sectPr w:rsidR="0064567B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64567B" w:rsidRDefault="0064567B">
      <w:pPr>
        <w:rPr>
          <w:lang w:val="ru-RU"/>
        </w:rPr>
      </w:pPr>
    </w:p>
    <w:sectPr w:rsidR="0064567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F4" w:rsidRDefault="002341F4">
      <w:pPr>
        <w:spacing w:line="240" w:lineRule="auto"/>
      </w:pPr>
      <w:r>
        <w:separator/>
      </w:r>
    </w:p>
  </w:endnote>
  <w:endnote w:type="continuationSeparator" w:id="0">
    <w:p w:rsidR="002341F4" w:rsidRDefault="00234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F4" w:rsidRDefault="002341F4">
      <w:pPr>
        <w:spacing w:after="0"/>
      </w:pPr>
      <w:r>
        <w:separator/>
      </w:r>
    </w:p>
  </w:footnote>
  <w:footnote w:type="continuationSeparator" w:id="0">
    <w:p w:rsidR="002341F4" w:rsidRDefault="002341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0"/>
    <w:rsid w:val="002148B7"/>
    <w:rsid w:val="002341F4"/>
    <w:rsid w:val="004A1B93"/>
    <w:rsid w:val="0064567B"/>
    <w:rsid w:val="00DC79CB"/>
    <w:rsid w:val="00E839AA"/>
    <w:rsid w:val="00FF02A0"/>
    <w:rsid w:val="353A2CFD"/>
    <w:rsid w:val="589C5640"/>
    <w:rsid w:val="59C4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Balloon Text"/>
    <w:basedOn w:val="a"/>
    <w:link w:val="af1"/>
    <w:uiPriority w:val="99"/>
    <w:semiHidden/>
    <w:unhideWhenUsed/>
    <w:rsid w:val="00DC7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C79C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Balloon Text"/>
    <w:basedOn w:val="a"/>
    <w:link w:val="af1"/>
    <w:uiPriority w:val="99"/>
    <w:semiHidden/>
    <w:unhideWhenUsed/>
    <w:rsid w:val="00DC7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C79C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490" TargetMode="External"/><Relationship Id="rId21" Type="http://schemas.openxmlformats.org/officeDocument/2006/relationships/hyperlink" Target="https://m.edsoo.ru/8a14b2c4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4f630" TargetMode="External"/><Relationship Id="rId63" Type="http://schemas.openxmlformats.org/officeDocument/2006/relationships/hyperlink" Target="https://m.edsoo.ru/8a151318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f838" TargetMode="External"/><Relationship Id="rId58" Type="http://schemas.openxmlformats.org/officeDocument/2006/relationships/hyperlink" Target="https://m.edsoo.ru/8a15074c" TargetMode="External"/><Relationship Id="rId66" Type="http://schemas.openxmlformats.org/officeDocument/2006/relationships/hyperlink" Target="https://m.edsoo.ru/8a150cb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a14faa4" TargetMode="External"/><Relationship Id="rId19" Type="http://schemas.openxmlformats.org/officeDocument/2006/relationships/hyperlink" Target="https://m.edsoo.ru/8a14af2c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f270" TargetMode="External"/><Relationship Id="rId64" Type="http://schemas.openxmlformats.org/officeDocument/2006/relationships/hyperlink" Target="https://m.edsoo.ru/8a150a8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9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50e90" TargetMode="External"/><Relationship Id="rId59" Type="http://schemas.openxmlformats.org/officeDocument/2006/relationships/hyperlink" Target="https://m.edsoo.ru/8a151584" TargetMode="External"/><Relationship Id="rId67" Type="http://schemas.openxmlformats.org/officeDocument/2006/relationships/hyperlink" Target="https://m.edsoo.ru/8a14e6b8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db64" TargetMode="External"/><Relationship Id="rId62" Type="http://schemas.openxmlformats.org/officeDocument/2006/relationships/hyperlink" Target="https://m.edsoo.ru/8a151a7a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6ae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dd4e" TargetMode="External"/><Relationship Id="rId52" Type="http://schemas.openxmlformats.org/officeDocument/2006/relationships/hyperlink" Target="https://m.edsoo.ru/8a14fcca" TargetMode="External"/><Relationship Id="rId60" Type="http://schemas.openxmlformats.org/officeDocument/2006/relationships/hyperlink" Target="https://m.edsoo.ru/8a15088c" TargetMode="External"/><Relationship Id="rId65" Type="http://schemas.openxmlformats.org/officeDocument/2006/relationships/hyperlink" Target="https://m.edsoo.ru/8a1500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932" TargetMode="External"/><Relationship Id="rId39" Type="http://schemas.openxmlformats.org/officeDocument/2006/relationships/hyperlink" Target="https://m.edsoo.ru/8a149c3a" TargetMode="External"/><Relationship Id="rId34" Type="http://schemas.openxmlformats.org/officeDocument/2006/relationships/hyperlink" Target="https://m.edsoo.ru/8a14996a" TargetMode="External"/><Relationship Id="rId50" Type="http://schemas.openxmlformats.org/officeDocument/2006/relationships/hyperlink" Target="https://m.edsoo.ru/8a14e302" TargetMode="External"/><Relationship Id="rId55" Type="http://schemas.openxmlformats.org/officeDocument/2006/relationships/hyperlink" Target="https://m.edsoo.ru/8a14ec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12596</Words>
  <Characters>71799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Кабинет 44</cp:lastModifiedBy>
  <cp:revision>2</cp:revision>
  <dcterms:created xsi:type="dcterms:W3CDTF">2025-09-25T10:18:00Z</dcterms:created>
  <dcterms:modified xsi:type="dcterms:W3CDTF">2025-09-25T10:18:00Z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5633DEBE017A445A9E25277C9B32A50C_12</vt:lpwstr>
  </property>
</Properties>
</file>