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5E" w:rsidRPr="0014385E" w:rsidRDefault="00A964AB" w:rsidP="0014385E">
      <w:pPr>
        <w:suppressAutoHyphens/>
        <w:spacing w:before="0" w:beforeAutospacing="0" w:after="0" w:afterAutospacing="0" w:line="320" w:lineRule="exact"/>
        <w:jc w:val="center"/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</w:pPr>
      <w:r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 xml:space="preserve"> </w:t>
      </w:r>
      <w:r w:rsidR="0014385E"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>МУНИЦИПАЛЬНОЕ БЮДЖЕТНОЕ ОБЩЕОБРАЗОВАТЕЛЬНОЕ УЧРЕЖДЕНИЕ</w:t>
      </w:r>
    </w:p>
    <w:p w:rsidR="0014385E" w:rsidRPr="0014385E" w:rsidRDefault="0014385E" w:rsidP="0014385E">
      <w:pPr>
        <w:suppressAutoHyphens/>
        <w:spacing w:before="0" w:beforeAutospacing="0" w:after="0" w:afterAutospacing="0" w:line="320" w:lineRule="exact"/>
        <w:jc w:val="center"/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</w:pP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>«ШКОЛА № 37» ГОРОДСКОГО ОКРУГА САМАРА</w:t>
      </w:r>
    </w:p>
    <w:p w:rsidR="0014385E" w:rsidRPr="0014385E" w:rsidRDefault="0014385E" w:rsidP="0014385E">
      <w:pPr>
        <w:suppressAutoHyphens/>
        <w:spacing w:before="0" w:beforeAutospacing="0" w:after="0" w:afterAutospacing="0" w:line="216" w:lineRule="auto"/>
        <w:jc w:val="center"/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50165</wp:posOffset>
                </wp:positionV>
                <wp:extent cx="6139180" cy="14605"/>
                <wp:effectExtent l="31115" t="31115" r="3048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1460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95pt" to="482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" strokeweight="1.59mm">
                <v:stroke joinstyle="miter"/>
              </v:line>
            </w:pict>
          </mc:Fallback>
        </mc:AlternateContent>
      </w: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 xml:space="preserve"> </w:t>
      </w:r>
    </w:p>
    <w:p w:rsidR="0014385E" w:rsidRPr="0014385E" w:rsidRDefault="0014385E" w:rsidP="0014385E">
      <w:pPr>
        <w:suppressAutoHyphens/>
        <w:spacing w:before="0" w:beforeAutospacing="0" w:after="0" w:afterAutospacing="0" w:line="240" w:lineRule="exact"/>
        <w:jc w:val="center"/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</w:pP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 xml:space="preserve">РОССИЯ, 443013, г. САМАРА, ул. </w:t>
      </w:r>
      <w:r w:rsidRPr="0014385E">
        <w:rPr>
          <w:rFonts w:ascii="Arial" w:eastAsia="Times New Roman" w:hAnsi="Arial" w:cs="Times New Roman"/>
          <w:b/>
          <w:caps/>
          <w:sz w:val="24"/>
          <w:szCs w:val="24"/>
          <w:lang w:val="ru-RU" w:eastAsia="hi-IN" w:bidi="hi-IN"/>
        </w:rPr>
        <w:t>ТУХАЧЕВСКОГО</w:t>
      </w: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>, 224</w:t>
      </w:r>
    </w:p>
    <w:p w:rsidR="0014385E" w:rsidRDefault="0014385E" w:rsidP="0014385E">
      <w:pPr>
        <w:suppressAutoHyphens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i-IN" w:bidi="hi-IN"/>
        </w:rPr>
      </w:pP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 xml:space="preserve">тел.: (846) 336 02 13   факс: (846) 336 02 13   </w:t>
      </w:r>
      <w:r w:rsidRPr="0014385E">
        <w:rPr>
          <w:rFonts w:ascii="Arial" w:eastAsia="Times New Roman" w:hAnsi="Arial" w:cs="Times New Roman"/>
          <w:b/>
          <w:sz w:val="24"/>
          <w:szCs w:val="24"/>
          <w:lang w:eastAsia="hi-IN" w:bidi="hi-IN"/>
        </w:rPr>
        <w:t>e</w:t>
      </w: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>-</w:t>
      </w:r>
      <w:r w:rsidRPr="0014385E">
        <w:rPr>
          <w:rFonts w:ascii="Arial" w:eastAsia="Times New Roman" w:hAnsi="Arial" w:cs="Times New Roman"/>
          <w:b/>
          <w:sz w:val="24"/>
          <w:szCs w:val="24"/>
          <w:lang w:eastAsia="hi-IN" w:bidi="hi-IN"/>
        </w:rPr>
        <w:t>mail</w:t>
      </w:r>
      <w:r w:rsidRPr="0014385E">
        <w:rPr>
          <w:rFonts w:ascii="Arial" w:eastAsia="Times New Roman" w:hAnsi="Arial" w:cs="Times New Roman"/>
          <w:b/>
          <w:sz w:val="24"/>
          <w:szCs w:val="24"/>
          <w:lang w:val="ru-RU" w:eastAsia="hi-IN" w:bidi="hi-IN"/>
        </w:rPr>
        <w:t xml:space="preserve">: </w:t>
      </w:r>
      <w:hyperlink r:id="rId9" w:history="1">
        <w:r w:rsidRPr="0014385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i-IN" w:bidi="hi-IN"/>
          </w:rPr>
          <w:t>schk</w:t>
        </w:r>
        <w:r w:rsidRPr="0014385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hi-IN" w:bidi="hi-IN"/>
          </w:rPr>
          <w:t>37@</w:t>
        </w:r>
        <w:r w:rsidRPr="0014385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i-IN" w:bidi="hi-IN"/>
          </w:rPr>
          <w:t>mail</w:t>
        </w:r>
        <w:r w:rsidRPr="0014385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hi-IN" w:bidi="hi-IN"/>
          </w:rPr>
          <w:t>.</w:t>
        </w:r>
        <w:proofErr w:type="spellStart"/>
        <w:r w:rsidRPr="0014385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i-IN" w:bidi="hi-IN"/>
          </w:rPr>
          <w:t>ru</w:t>
        </w:r>
        <w:proofErr w:type="spellEnd"/>
      </w:hyperlink>
    </w:p>
    <w:p w:rsidR="0014385E" w:rsidRDefault="0014385E" w:rsidP="0014385E">
      <w:pPr>
        <w:suppressAutoHyphens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i-IN" w:bidi="hi-IN"/>
        </w:rPr>
      </w:pPr>
    </w:p>
    <w:p w:rsidR="0014385E" w:rsidRPr="003048B4" w:rsidRDefault="0014385E" w:rsidP="0014385E">
      <w:pPr>
        <w:suppressAutoHyphens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</w:p>
    <w:p w:rsidR="0014385E" w:rsidRPr="003048B4" w:rsidRDefault="0014385E" w:rsidP="0014385E">
      <w:pPr>
        <w:suppressAutoHyphens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</w:p>
    <w:p w:rsidR="00B515C3" w:rsidRDefault="00E61F2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3048B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результатах </w:t>
      </w:r>
      <w:proofErr w:type="spellStart"/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3048B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385E"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униципального бюджетного общеобразовательного учреждения</w:t>
      </w:r>
    </w:p>
    <w:p w:rsidR="00E065FC" w:rsidRPr="003048B4" w:rsidRDefault="00E61F2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«Школа № </w:t>
      </w:r>
      <w:r w:rsidR="0014385E"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37</w:t>
      </w: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14385E"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городского округа Самара </w:t>
      </w: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</w:t>
      </w:r>
      <w:r w:rsidR="00B515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3048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  <w:r w:rsidR="0014385E" w:rsidRPr="003048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E065FC" w:rsidRDefault="00E065FC" w:rsidP="00CA62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5FC" w:rsidRDefault="00E61F28" w:rsidP="00CA62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E065FC" w:rsidRPr="003F0155" w:rsidRDefault="00E61F28" w:rsidP="003F0155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01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  <w:r w:rsidR="003F0155" w:rsidRPr="003F01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3F0155" w:rsidRPr="003F0155" w:rsidRDefault="003F0155" w:rsidP="003F0155">
      <w:pPr>
        <w:pStyle w:val="a3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0"/>
        <w:gridCol w:w="6802"/>
      </w:tblGrid>
      <w:tr w:rsidR="00136BE3" w:rsidRPr="001C3C6F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 w:rsidP="00CA62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«Школа № </w:t>
            </w:r>
            <w:r w:rsidR="00CA62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CA62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городского округа Самара (МБОУ Школа № 37 </w:t>
            </w:r>
            <w:proofErr w:type="spellStart"/>
            <w:r w:rsidR="00CA62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г.о</w:t>
            </w:r>
            <w:proofErr w:type="spellEnd"/>
            <w:r w:rsidR="00CA62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Самара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136BE3" w:rsidRPr="00CA6208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CA6208" w:rsidRDefault="00136BE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Хасина Ирина Михайловна</w:t>
            </w:r>
          </w:p>
        </w:tc>
      </w:tr>
      <w:tr w:rsidR="00136BE3" w:rsidRPr="00CA6208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136BE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443013 г. Самара, ул. Тухачевского, 224</w:t>
            </w:r>
          </w:p>
        </w:tc>
      </w:tr>
      <w:tr w:rsidR="00136BE3" w:rsidRPr="00136BE3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0162A2" w:rsidRDefault="00E61F28" w:rsidP="00136BE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(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846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336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02-13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8 (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846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336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06-0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36BE3" w:rsidRPr="00136BE3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0162A2" w:rsidRDefault="000162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E61F28" w:rsidRPr="0001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chool</w:t>
            </w:r>
            <w:r w:rsidR="00136BE3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_37</w:t>
            </w:r>
            <w:r w:rsidR="00E61F28" w:rsidRPr="000162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@</w:t>
            </w:r>
            <w:r w:rsidRPr="0001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samara.edu.</w:t>
            </w:r>
            <w:r w:rsidR="00E61F28" w:rsidRPr="0001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</w:tc>
      </w:tr>
      <w:tr w:rsidR="00E065FC" w:rsidRPr="001C3C6F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C7ABE" w:rsidRDefault="003048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Департамент</w:t>
            </w:r>
            <w:r w:rsidR="00E61F28" w:rsidRPr="003048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 </w:t>
            </w:r>
            <w:proofErr w:type="spellStart"/>
            <w:r w:rsidR="00E61F28" w:rsidRPr="003048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Самара</w:t>
            </w:r>
            <w:r w:rsidR="002C7ABE" w:rsidRPr="002C7A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065FC" w:rsidRPr="003048B4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="003048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  <w:r w:rsidRPr="003048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65FC" w:rsidRPr="003048B4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B306B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lang w:val="ru-RU"/>
              </w:rPr>
            </w:pPr>
            <w:r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B306B6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B306B6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.201</w:t>
            </w:r>
            <w:r w:rsidR="00B306B6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B306B6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6336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бессрочно</w:t>
            </w:r>
          </w:p>
        </w:tc>
      </w:tr>
      <w:tr w:rsidR="00136BE3" w:rsidRPr="001C3C6F" w:rsidTr="00136BE3"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E61F28" w:rsidP="003048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4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3048B4" w:rsidRDefault="000162A2" w:rsidP="000F4F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02.03.2016 № 551-16, серия 63А01</w:t>
            </w:r>
            <w:r w:rsidR="00E61F28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000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0596</w:t>
            </w:r>
            <w:r w:rsidR="00E61F28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срок действия: до 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E61F28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апреля</w:t>
            </w:r>
            <w:r w:rsidR="00E61F28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</w:t>
            </w:r>
            <w:r w:rsidR="000F4FDE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E61F28" w:rsidRPr="000F4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3F0155" w:rsidRDefault="003F01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="003048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новным видом деятельности МБОУ Школы № 37 </w:t>
      </w:r>
      <w:proofErr w:type="spellStart"/>
      <w:r w:rsidR="003048B4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3048B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 является реализация общеобразовательных программ:</w:t>
      </w:r>
    </w:p>
    <w:p w:rsidR="00E065FC" w:rsidRDefault="00E61F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образования;</w:t>
      </w:r>
    </w:p>
    <w:p w:rsidR="00E065FC" w:rsidRDefault="00E61F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:rsidR="00E065FC" w:rsidRDefault="00E61F2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Школа реализует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индивидуальные адаптированные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3F015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обучающихся, </w:t>
      </w:r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находящихся на индивидуальном </w:t>
      </w:r>
      <w:proofErr w:type="gramStart"/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</w:t>
      </w:r>
      <w:proofErr w:type="gramEnd"/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дому с ЗПР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расположена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рабочем районе г. </w:t>
      </w:r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Самары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Большинство семей обучающихся прожив</w:t>
      </w:r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 в дом</w:t>
      </w:r>
      <w:r w:rsidR="00AE15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 типовой застройки: 71%</w:t>
      </w:r>
      <w:r w:rsidR="007661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− рядом со Школой, 2</w:t>
      </w:r>
      <w:r w:rsidR="00AE157F">
        <w:rPr>
          <w:rFonts w:ascii="Times New Roman" w:hAnsi="Times New Roman" w:cs="Times New Roman"/>
          <w:color w:val="000000"/>
          <w:sz w:val="28"/>
          <w:szCs w:val="28"/>
          <w:lang w:val="ru-RU"/>
        </w:rPr>
        <w:t>9%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 близлежащих поселках.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Pr="00BF5968" w:rsidRDefault="00E61F28" w:rsidP="00BF5968">
      <w:pPr>
        <w:pStyle w:val="a3"/>
        <w:numPr>
          <w:ilvl w:val="0"/>
          <w:numId w:val="3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F59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УПРАВЛЕНИЯ</w:t>
      </w:r>
      <w:r w:rsidR="00BF5968" w:rsidRPr="00BF59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F5968" w:rsidRPr="00BF5968" w:rsidRDefault="00BF5968" w:rsidP="00BF5968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BF5968" w:rsidRDefault="00BF596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  <w:gridCol w:w="7547"/>
      </w:tblGrid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E065FC" w:rsidRPr="001C3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B62C13" w:rsidRDefault="00B62C13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065FC" w:rsidRDefault="00E61F2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5FC" w:rsidRDefault="00E61F2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5FC" w:rsidRDefault="00E61F2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E065FC" w:rsidRDefault="00E61F2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E065FC" w:rsidRPr="001C3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 w:rsidP="00BF59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065FC" w:rsidRDefault="00E61F2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065FC" w:rsidRDefault="00E61F2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принимать локальные акты, которые регламентируют деятельность образовательной организации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связаны с правами и обязанностями работников;</w:t>
            </w:r>
          </w:p>
          <w:p w:rsidR="00E065FC" w:rsidRDefault="00E61F2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065FC" w:rsidRDefault="00E61F2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F5968" w:rsidRDefault="00BF59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1A58" w:rsidRDefault="00BF5968" w:rsidP="00501A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501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 Школе создано семь предметных методических объединения:</w:t>
      </w:r>
    </w:p>
    <w:p w:rsidR="00501A58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учителей гуманитарного цикла;</w:t>
      </w:r>
    </w:p>
    <w:p w:rsidR="00501A58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учителей математики и информатики;</w:t>
      </w:r>
    </w:p>
    <w:p w:rsidR="00501A58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объединение учителей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дисциплин;</w:t>
      </w:r>
    </w:p>
    <w:p w:rsidR="00501A58" w:rsidRPr="001B6310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классов;</w:t>
      </w:r>
    </w:p>
    <w:p w:rsidR="00501A58" w:rsidRPr="001B6310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учителей эстетического цикла, технологии и физкультуры;</w:t>
      </w:r>
    </w:p>
    <w:p w:rsidR="00501A58" w:rsidRPr="001B6310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учителей вечернего отделения;</w:t>
      </w:r>
    </w:p>
    <w:p w:rsidR="00501A58" w:rsidRPr="001B6310" w:rsidRDefault="00501A58" w:rsidP="00501A5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классных руководителей и молодых педагогов.</w:t>
      </w:r>
    </w:p>
    <w:p w:rsidR="00E065FC" w:rsidRPr="00BF5968" w:rsidRDefault="00E065FC" w:rsidP="00501A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Pr="00BF5968" w:rsidRDefault="00E61F28" w:rsidP="00BF5968">
      <w:pPr>
        <w:pStyle w:val="a3"/>
        <w:numPr>
          <w:ilvl w:val="0"/>
          <w:numId w:val="3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F5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</w:t>
      </w:r>
      <w:r w:rsidR="00BF5968" w:rsidRPr="00BF59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F5968" w:rsidRPr="00BF5968" w:rsidRDefault="00BF5968" w:rsidP="00BF5968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515C3" w:rsidRPr="00B515C3" w:rsidRDefault="00B515C3" w:rsidP="00B515C3">
      <w:pPr>
        <w:numPr>
          <w:ilvl w:val="0"/>
          <w:numId w:val="34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</w:t>
      </w:r>
      <w:proofErr w:type="spellEnd"/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ФГОС СОО и ФОП СОО).</w:t>
      </w:r>
      <w:proofErr w:type="gramEnd"/>
    </w:p>
    <w:p w:rsidR="00A15978" w:rsidRDefault="00A159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A159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E065FC" w:rsidRDefault="00A159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A15978" w:rsidRDefault="00A159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proofErr w:type="spellEnd"/>
      <w:r w:rsidR="00A159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proofErr w:type="gramEnd"/>
    </w:p>
    <w:p w:rsidR="00A15978" w:rsidRPr="00A15978" w:rsidRDefault="00A1597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660"/>
        <w:gridCol w:w="3224"/>
        <w:gridCol w:w="2047"/>
        <w:gridCol w:w="2138"/>
      </w:tblGrid>
      <w:tr w:rsidR="00E065FC" w:rsidRPr="001C3C6F" w:rsidTr="00A15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proofErr w:type="gramEnd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  <w:proofErr w:type="spellEnd"/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учебных дней</w:t>
            </w:r>
          </w:p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году</w:t>
            </w:r>
          </w:p>
        </w:tc>
      </w:tr>
      <w:tr w:rsidR="00E065FC" w:rsidTr="00A15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15978" w:rsidRDefault="00E61F28" w:rsidP="005760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65FC" w:rsidRPr="00A15978" w:rsidRDefault="00E61F28" w:rsidP="00A15978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065FC" w:rsidRDefault="00E61F28" w:rsidP="00A15978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1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E065FC" w:rsidTr="00A15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15978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159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2–</w:t>
            </w:r>
            <w:r w:rsidR="00A159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A15978" w:rsidTr="00A15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Pr="00A15978" w:rsidRDefault="00A1597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Pr="00A15978" w:rsidRDefault="00A15978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0F6" w:rsidRPr="005760F6" w:rsidRDefault="005760F6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Pr="005760F6" w:rsidRDefault="005760F6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978" w:rsidRPr="005760F6" w:rsidRDefault="005760F6" w:rsidP="00A159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5760F6" w:rsidRDefault="00576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576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учебных занятий – 8 ч 30 мин.</w:t>
      </w:r>
    </w:p>
    <w:p w:rsidR="005760F6" w:rsidRDefault="00576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3. Общая численность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осваивающих образовательные программы в 202</w:t>
      </w:r>
      <w:r w:rsidR="00B515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3"/>
        <w:gridCol w:w="3611"/>
      </w:tblGrid>
      <w:tr w:rsidR="00E065FC" w:rsidTr="00B50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E065FC" w:rsidTr="00B50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090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</w:t>
            </w:r>
          </w:p>
          <w:p w:rsidR="00E065FC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50090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500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</w:p>
        </w:tc>
      </w:tr>
      <w:tr w:rsidR="00E065FC" w:rsidTr="00B50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090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</w:t>
            </w:r>
          </w:p>
          <w:p w:rsidR="00E065FC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50090" w:rsidRDefault="00B50090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297</w:t>
            </w:r>
          </w:p>
        </w:tc>
      </w:tr>
      <w:tr w:rsidR="00E065FC" w:rsidTr="00B50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090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общеобразовательная программа </w:t>
            </w:r>
          </w:p>
          <w:p w:rsidR="00E065FC" w:rsidRDefault="00E61F28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50090" w:rsidRDefault="00B50090" w:rsidP="00B5009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213</w:t>
            </w:r>
          </w:p>
        </w:tc>
      </w:tr>
    </w:tbl>
    <w:p w:rsidR="00E065FC" w:rsidRDefault="00B500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</w:t>
      </w:r>
      <w:r w:rsidR="00B515C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образовательной орга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низации получали образование  813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E065FC" w:rsidRDefault="00E61F2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образования;</w:t>
      </w:r>
    </w:p>
    <w:p w:rsidR="00E065FC" w:rsidRDefault="00E61F2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образования;</w:t>
      </w:r>
    </w:p>
    <w:p w:rsidR="00E065FC" w:rsidRDefault="00E61F2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среднего общего образования;</w:t>
      </w:r>
    </w:p>
    <w:p w:rsidR="00E065FC" w:rsidRDefault="00B500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индивидуальные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основного общего образования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находящихся на индивидуальном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</w:t>
      </w:r>
      <w:proofErr w:type="gramEnd"/>
      <w:r w:rsidR="006417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дому с ЗПР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065FC" w:rsidRDefault="00E61F2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5C3" w:rsidRPr="00B515C3" w:rsidRDefault="00B515C3" w:rsidP="00B515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Переход на </w:t>
      </w:r>
      <w:proofErr w:type="gramStart"/>
      <w:r w:rsidRPr="00B5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обновленные</w:t>
      </w:r>
      <w:proofErr w:type="gramEnd"/>
      <w:r w:rsidRPr="00B5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ФГОС и реализация ФОП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втором полугодии 2022/23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 года школа проводила подготовительную работу по внедрению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года федеральных образовательных программ начального, основного и среднего общего образования. МБОУ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Самара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разработала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утвердила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ФГОС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получило одобрение у 96 процентов участников обсуждения.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Деятельность рабочей группы в 2023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подготовке Школы к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 по переходу на обновленные ФГОС и внедрению ФОП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реализованы на 100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процентов.</w:t>
      </w:r>
      <w:proofErr w:type="gramEnd"/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МБОУ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Самары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1-2 классов – ООП НОО,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НОО, утвержденным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3-4 классов – ООП НОО,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НОО, утвержденным приказа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06.10.2009 № 373 и ФОП НОО, утвержденной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5-7 классов – ООП ООО,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ООО, утвержденным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8-9-х классов – ООП ООО,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ООО, утвержденным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17.12.2010 № 1897 и ФОП ООО, утвержденной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10-11-х классов – ООП СОО,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СОО, утвержденным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 413 и ФОП СОО, утвержденной приказом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371.</w:t>
      </w:r>
    </w:p>
    <w:p w:rsidR="00B515C3" w:rsidRPr="00B515C3" w:rsidRDefault="00B515C3" w:rsidP="00B515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Внедрение Концепции информационной безопасности детей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 1 сентября 2023 года МБОУ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Самары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̆ навыкам ответственного поведения в </w:t>
      </w:r>
      <w:proofErr w:type="spell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цифровои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̆ среде.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География», «Технология».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:rsidR="00B515C3" w:rsidRPr="00B515C3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Разработаны и включены в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тематическое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интернет-зависимости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игровой зависимости обучающихся.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Профили обучения</w:t>
      </w:r>
    </w:p>
    <w:p w:rsidR="00B515C3" w:rsidRPr="001C3C6F" w:rsidRDefault="00B515C3" w:rsidP="00B515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2022/23 году для обучающихся 10-х классов были сформированы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четыре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профиля. Наибольшей популярностью пользовались </w:t>
      </w:r>
      <w:proofErr w:type="gramStart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социально-экономический</w:t>
      </w:r>
      <w:proofErr w:type="gram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тхнологический</w:t>
      </w:r>
      <w:proofErr w:type="spellEnd"/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профили. В 2023 году с учетом запросов обучающихся на основании анкетирования были сформированы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 четыре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51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Таким образом, в 2023/24 учебном году в полной мере реализуются ФГОС СОО и профильное обучение для обучающихся 10-х и 11-х классов.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Перечень профилей и предметов на углубленном уровне – в таблице.</w:t>
      </w:r>
    </w:p>
    <w:p w:rsidR="004A0104" w:rsidRPr="00B515C3" w:rsidRDefault="004A01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2469"/>
        <w:gridCol w:w="2585"/>
        <w:gridCol w:w="2585"/>
      </w:tblGrid>
      <w:tr w:rsidR="00E065FC" w:rsidRPr="001C3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E61F28" w:rsidP="00B515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B51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B51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E61F28" w:rsidP="00B515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B51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B51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90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  <w:p w:rsidR="0090073C" w:rsidRP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</w:p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0073C" w:rsidRDefault="0090073C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B2922" w:rsidRDefault="00CB2922" w:rsidP="00CB29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="00E61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29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Обществозание</w:t>
            </w:r>
            <w:proofErr w:type="spellEnd"/>
          </w:p>
          <w:p w:rsidR="00CB2922" w:rsidRPr="00CB2922" w:rsidRDefault="00CB2922" w:rsidP="00CB29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29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  <w:p w:rsidR="00CB2922" w:rsidRPr="00CB2922" w:rsidRDefault="00CB2922" w:rsidP="00CB29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29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  <w:p w:rsid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Обществозанание</w:t>
            </w:r>
            <w:proofErr w:type="spellEnd"/>
          </w:p>
          <w:p w:rsidR="00CB2922" w:rsidRP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B2922" w:rsidRDefault="00CB2922" w:rsidP="009007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E065FC" w:rsidRDefault="00E61F28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реализует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АООП:</w:t>
      </w:r>
    </w:p>
    <w:p w:rsidR="00E065FC" w:rsidRDefault="00E61F2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находящихся на индивидуальном </w:t>
      </w:r>
      <w:proofErr w:type="gramStart"/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</w:t>
      </w:r>
      <w:proofErr w:type="gramEnd"/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дому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ЗПР.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здоровья, которые обучаются в Школе:</w:t>
      </w:r>
    </w:p>
    <w:p w:rsidR="00E065FC" w:rsidRDefault="00E61F2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CB29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B29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B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специальные условия для получения о</w:t>
      </w:r>
      <w:r w:rsidR="00572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бразования обучающимися с ОВЗ: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тдельные </w:t>
      </w:r>
      <w:r w:rsidR="00572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5726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квалифицированные педагоги, педагог-психолог,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2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работу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ОВЗ. Также ведется работа с родителями и педагогами.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3442" w:rsidRPr="003A3442" w:rsidRDefault="003A3442" w:rsidP="003A34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3A3442" w:rsidRPr="003A3442" w:rsidRDefault="003A3442" w:rsidP="003A34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3A3442" w:rsidRPr="003A3442" w:rsidRDefault="003A3442" w:rsidP="003A34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3A3442" w:rsidRPr="003A3442" w:rsidRDefault="003A3442" w:rsidP="003A34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».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Внеурочные занятия «Разговоры о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являются классные руководители.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Планы внеурочной деятельности НОО, ООО и СОО выполнены в полном объеме.</w:t>
      </w:r>
    </w:p>
    <w:p w:rsidR="003A3442" w:rsidRPr="003A3442" w:rsidRDefault="003A3442" w:rsidP="003A34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3A3442" w:rsidRPr="003A3442" w:rsidRDefault="003A3442" w:rsidP="003A344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во втором полугодии 202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/2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осуществлялась в соответствии с программой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духовно-нравственного развития ООП НОО и программами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и социализации ООП ООО и СОО по следующим направлениям: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патриотическое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трудовое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proofErr w:type="gram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научного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познания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3442" w:rsidRPr="003A3442" w:rsidRDefault="003A3442" w:rsidP="003A3442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/2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 Школа разработала рабочую программу воспитания.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по ней осуществляется по следующим модулям:</w:t>
      </w:r>
    </w:p>
    <w:p w:rsidR="003A3442" w:rsidRPr="003A3442" w:rsidRDefault="003A3442" w:rsidP="003A344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инвариантные –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«Классное руководство», «Школьный урок»,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«Курсы внеурочной деятельности»,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 с родителями»,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«Самоуправление», «Профориентация»;</w:t>
      </w:r>
    </w:p>
    <w:p w:rsidR="003A3442" w:rsidRPr="003A3442" w:rsidRDefault="003A3442" w:rsidP="003A3442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вариативные –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«Ключевые общешкольные дела», «Детские общественные объединения», «Школьные медиа», «Профилактика социально-негативных явлений»;</w:t>
      </w:r>
    </w:p>
    <w:p w:rsidR="003A3442" w:rsidRPr="003A3442" w:rsidRDefault="003A3442" w:rsidP="003A3442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модуль, вносимый школой – «Музей и школа».</w:t>
      </w:r>
    </w:p>
    <w:p w:rsidR="003A3442" w:rsidRPr="003A3442" w:rsidRDefault="003A3442" w:rsidP="003A344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3A3442" w:rsidRPr="003A3442" w:rsidRDefault="003A3442" w:rsidP="003A344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школьные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дела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недели;</w:t>
      </w:r>
    </w:p>
    <w:p w:rsidR="003A3442" w:rsidRPr="003A3442" w:rsidRDefault="003A3442" w:rsidP="003A3442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 здоровья.</w:t>
      </w:r>
    </w:p>
    <w:p w:rsidR="003A3442" w:rsidRPr="003A3442" w:rsidRDefault="003A3442" w:rsidP="003A344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Школа принимала активное участие в воспитательных событиях муниципального и регионального уровней (дистанционно).</w:t>
      </w:r>
    </w:p>
    <w:p w:rsidR="003A3442" w:rsidRPr="003A3442" w:rsidRDefault="003A3442" w:rsidP="003A344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3A3442" w:rsidRPr="003A3442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996667">
        <w:rPr>
          <w:rFonts w:ascii="Times New Roman" w:hAnsi="Times New Roman" w:cs="Times New Roman"/>
          <w:color w:val="000000"/>
          <w:sz w:val="28"/>
          <w:szCs w:val="28"/>
        </w:rPr>
        <w:t>тические</w:t>
      </w:r>
      <w:proofErr w:type="spellEnd"/>
      <w:r w:rsidR="00996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6667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proofErr w:type="spellEnd"/>
      <w:r w:rsidR="00996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6667">
        <w:rPr>
          <w:rFonts w:ascii="Times New Roman" w:hAnsi="Times New Roman" w:cs="Times New Roman"/>
          <w:color w:val="000000"/>
          <w:sz w:val="28"/>
          <w:szCs w:val="28"/>
        </w:rPr>
        <w:t>часы</w:t>
      </w:r>
      <w:proofErr w:type="spellEnd"/>
      <w:r w:rsidRPr="003A3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3442" w:rsidRPr="003A3442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творческих конкурсах: конкурсы рисунков, фотоконкурс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конкурс чтецов (дистанционно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A3442" w:rsidRPr="003A3442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интеллектуальных конк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урсах, олимпиадах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A3442" w:rsidRPr="003A3442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б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еседы с учащимися</w:t>
      </w:r>
      <w:proofErr w:type="gramStart"/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3A3442" w:rsidRPr="003A3442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</w:t>
      </w:r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дуальные беседы с родителями</w:t>
      </w:r>
      <w:proofErr w:type="gramStart"/>
      <w:r w:rsidR="00996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344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3A3442" w:rsidRPr="00996667" w:rsidRDefault="003A3442" w:rsidP="003A3442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A3442">
        <w:rPr>
          <w:rFonts w:ascii="Times New Roman" w:hAnsi="Times New Roman" w:cs="Times New Roman"/>
          <w:color w:val="000000"/>
          <w:sz w:val="28"/>
          <w:szCs w:val="28"/>
        </w:rPr>
        <w:t>роди</w:t>
      </w:r>
      <w:r w:rsidR="00996667">
        <w:rPr>
          <w:rFonts w:ascii="Times New Roman" w:hAnsi="Times New Roman" w:cs="Times New Roman"/>
          <w:color w:val="000000"/>
          <w:sz w:val="28"/>
          <w:szCs w:val="28"/>
        </w:rPr>
        <w:t>тельские</w:t>
      </w:r>
      <w:proofErr w:type="spellEnd"/>
      <w:proofErr w:type="gramEnd"/>
      <w:r w:rsidR="00996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6667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proofErr w:type="spellEnd"/>
      <w:r w:rsidR="00996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4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Мероприятиями для реализации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период с 01.09.2023 до 31.12.2023 в рамках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9"/>
        <w:gridCol w:w="5572"/>
        <w:gridCol w:w="2589"/>
      </w:tblGrid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</w:tr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Приняли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диагностике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6–11-х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</w:tc>
      </w:tr>
    </w:tbl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996667" w:rsidRPr="001C3C6F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Деятельность педагогического коллектива по воспитанию осуществляется в соответствии с поставленными целью и задачами на удовлетворительном уровне.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запланированные мероприятия реализованы в полном объеме.</w:t>
      </w:r>
    </w:p>
    <w:p w:rsidR="003A3442" w:rsidRPr="003A3442" w:rsidRDefault="003A3442" w:rsidP="003A34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3442" w:rsidRPr="003A3442" w:rsidRDefault="003A3442" w:rsidP="003A34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34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Охват дополнительным образованием в школе в 2023 году составил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втором полугодии 2022/23 учебного года школа реализовывала 13 дополнительных общеразвивающих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ограмм по шести направленностям.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первом полугодии 2023/24 учебного года реализовывала 15 дополнительных общеразвивающих программ по шести направленностям: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sz w:val="28"/>
          <w:szCs w:val="28"/>
        </w:rPr>
      </w:pPr>
      <w:r w:rsidRPr="0099666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976E7F5" wp14:editId="11AD9A1E">
            <wp:extent cx="5732144" cy="2003168"/>
            <wp:effectExtent l="0" t="0" r="0" b="0"/>
            <wp:docPr id="2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втором полугодии 2022/23 учебного года по программам технической и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2023 году школа включилась в проект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«Школьный театр» (протокол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27.12.2021 № СК-31/06пр). В школе с 1 сентября 2023 года организовано объединение дополнительного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ания «Театральная студия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 Разработана программа дополнительного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вания «Театральная студия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». Руководитель театральной студии – педагог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Шагалина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Е.В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Педагог имеет необходимую квалификацию, прошла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обучение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дополнительной профессиональной программе повышения квалификации «Мастерство Учителя», проводимые Театральным институтом имени Бориса Щукина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3,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мультимедиапроектор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экран, компьютер с возможностью просмотра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CD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DVD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выходом в интернет.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первом полугодии 2023/24 учебного года в театральной студии занимались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5–11-х классов. В студии занимаются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находящихся</w:t>
      </w:r>
      <w:proofErr w:type="gram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трудной жизненной ситуации,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ученика с ОВЗ. К декабрю 2023 года количество обучающихся по дополнительной общеразвивающей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амме «Театральная студия 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выросло и составило </w:t>
      </w:r>
      <w:r w:rsid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31 человек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 сентября 2023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996667" w:rsidRPr="00996667" w:rsidRDefault="00996667" w:rsidP="00996667">
      <w:pPr>
        <w:numPr>
          <w:ilvl w:val="0"/>
          <w:numId w:val="38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667" w:rsidRPr="00996667" w:rsidRDefault="00996667" w:rsidP="00996667">
      <w:pPr>
        <w:numPr>
          <w:ilvl w:val="0"/>
          <w:numId w:val="38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667" w:rsidRPr="00996667" w:rsidRDefault="00996667" w:rsidP="00996667">
      <w:pPr>
        <w:numPr>
          <w:ilvl w:val="0"/>
          <w:numId w:val="38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667" w:rsidRPr="00996667" w:rsidRDefault="00996667" w:rsidP="00996667">
      <w:pPr>
        <w:numPr>
          <w:ilvl w:val="0"/>
          <w:numId w:val="38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667" w:rsidRPr="00996667" w:rsidRDefault="00996667" w:rsidP="00996667">
      <w:pPr>
        <w:numPr>
          <w:ilvl w:val="0"/>
          <w:numId w:val="38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ЮИД – 1 </w:t>
      </w:r>
      <w:proofErr w:type="spellStart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объединениях клуба в первом полугодии занято 400 обучающихся (70% обучающихся школы).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успешной реализации проекта имеется необходимая материально-техническая база:</w:t>
      </w:r>
    </w:p>
    <w:p w:rsidR="00996667" w:rsidRPr="00996667" w:rsidRDefault="00996667" w:rsidP="00996667">
      <w:pPr>
        <w:numPr>
          <w:ilvl w:val="0"/>
          <w:numId w:val="39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996667" w:rsidRPr="00996667" w:rsidRDefault="00996667" w:rsidP="00996667">
      <w:pPr>
        <w:numPr>
          <w:ilvl w:val="0"/>
          <w:numId w:val="39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996667" w:rsidRPr="00996667" w:rsidRDefault="00996667" w:rsidP="00996667">
      <w:pPr>
        <w:numPr>
          <w:ilvl w:val="0"/>
          <w:numId w:val="39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3180"/>
        <w:gridCol w:w="1815"/>
        <w:gridCol w:w="1787"/>
        <w:gridCol w:w="2661"/>
      </w:tblGrid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667" w:rsidRPr="00996667" w:rsidRDefault="00996667" w:rsidP="00996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участников</w:t>
            </w:r>
            <w:proofErr w:type="spellEnd"/>
          </w:p>
        </w:tc>
      </w:tr>
      <w:tr w:rsidR="00996667" w:rsidRPr="001C3C6F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 5–8-х классов, 43 человека, 4 команды</w:t>
            </w:r>
          </w:p>
        </w:tc>
      </w:tr>
      <w:tr w:rsidR="00996667" w:rsidRPr="001C3C6F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старты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94 человека, учащиеся 2 «А», 2 «Б», 3 «А», 3 «Б», 4 «А»</w:t>
            </w:r>
          </w:p>
        </w:tc>
      </w:tr>
      <w:tr w:rsidR="00996667" w:rsidRPr="00996667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667" w:rsidRPr="00996667" w:rsidRDefault="00996667" w:rsidP="00996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8–11-х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spellStart"/>
            <w:r w:rsidRPr="0099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</w:tr>
    </w:tbl>
    <w:p w:rsidR="00996667" w:rsidRPr="00996667" w:rsidRDefault="00996667" w:rsidP="0099666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9966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726FB" w:rsidRDefault="005726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/2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Статистические данные свидетельствуют об успешном освоении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образовательных программ.</w:t>
      </w:r>
    </w:p>
    <w:p w:rsidR="00E065FC" w:rsidRDefault="00E065F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6. Статистика показателей за 202</w:t>
      </w:r>
      <w:r w:rsidR="00EA3C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EA3C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035"/>
        <w:gridCol w:w="1656"/>
      </w:tblGrid>
      <w:tr w:rsidR="00E065FC" w:rsidTr="005726F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6FB" w:rsidRPr="00EA3C21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A3C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 w:rsidR="00EA3C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E065FC" w:rsidRPr="00E073CB" w:rsidTr="005726F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5726FB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813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5726FB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303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216DE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298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216DE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236</w:t>
            </w:r>
          </w:p>
        </w:tc>
      </w:tr>
      <w:tr w:rsidR="00E065FC" w:rsidRPr="001C3C6F" w:rsidTr="005726F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065FC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5726FB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5726FB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26FB" w:rsidRDefault="005726FB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5726F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47C71" w:rsidRDefault="00EA3C2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5726FB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47C71" w:rsidRDefault="00EA3C2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65FC" w:rsidRPr="001C3C6F" w:rsidTr="005726F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065FC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065F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47C71" w:rsidRDefault="00EA3C2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E065FC" w:rsidTr="005726F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47C71" w:rsidRDefault="00EA3C21" w:rsidP="005726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147C71" w:rsidRDefault="00147C7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организовано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профильное обучение на уровне среднего общего образования.</w:t>
      </w:r>
    </w:p>
    <w:p w:rsidR="00E065FC" w:rsidRDefault="00E065FC" w:rsidP="00147C71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 w:rsidP="00147C71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Краткий анализ динамики результатов успеваемости и качества </w:t>
      </w:r>
      <w:r w:rsidR="00147C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наний</w:t>
      </w:r>
      <w:r w:rsidR="00147C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202</w:t>
      </w:r>
      <w:r w:rsidR="00EA3C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</w:p>
    <w:p w:rsidR="00147C71" w:rsidRPr="00147C71" w:rsidRDefault="00147C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740" w:type="dxa"/>
        <w:jc w:val="center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1"/>
        <w:gridCol w:w="1134"/>
        <w:gridCol w:w="884"/>
        <w:gridCol w:w="685"/>
        <w:gridCol w:w="841"/>
        <w:gridCol w:w="493"/>
        <w:gridCol w:w="783"/>
        <w:gridCol w:w="551"/>
        <w:gridCol w:w="157"/>
        <w:gridCol w:w="709"/>
        <w:gridCol w:w="538"/>
        <w:gridCol w:w="766"/>
        <w:gridCol w:w="539"/>
        <w:gridCol w:w="709"/>
        <w:gridCol w:w="850"/>
      </w:tblGrid>
      <w:tr w:rsidR="00E065FC" w:rsidTr="00AA7AB0">
        <w:trPr>
          <w:jc w:val="center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71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</w:t>
            </w:r>
            <w:proofErr w:type="spellEnd"/>
          </w:p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A7AB0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 w:rsidR="00AA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/не </w:t>
            </w:r>
            <w:proofErr w:type="spellStart"/>
            <w:r w:rsidR="00AA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аттетовано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71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</w:t>
            </w:r>
            <w:proofErr w:type="spellEnd"/>
          </w:p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A7AB0" w:rsidTr="00AA7AB0">
        <w:trPr>
          <w:jc w:val="center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B0" w:rsidRDefault="00AA7AB0" w:rsidP="00147C7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B0" w:rsidRDefault="00AA7AB0" w:rsidP="00147C7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B0" w:rsidRDefault="00AA7AB0" w:rsidP="00147C7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B0" w:rsidRDefault="00AA7AB0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E065FC" w:rsidTr="002A14DD">
        <w:trPr>
          <w:jc w:val="center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147C7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147C7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147C7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65FC" w:rsidRPr="00AA7AB0" w:rsidTr="002A14DD">
        <w:trPr>
          <w:trHeight w:val="541"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47C71" w:rsidRDefault="00E61F28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47C71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2A14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65FC" w:rsidRPr="00AA7AB0" w:rsidTr="002A14DD">
        <w:trPr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61F28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A7A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47C71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RPr="00AA7AB0" w:rsidTr="002A14DD">
        <w:trPr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61F28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A7A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47C71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RPr="00AA7AB0" w:rsidTr="00E33162">
        <w:trPr>
          <w:trHeight w:val="423"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AA7AB0" w:rsidRDefault="00E61F28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A7A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66140A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229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99,5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0,4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A707F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1C479E" w:rsidRDefault="00E33162" w:rsidP="00147C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0,4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</w:t>
      </w:r>
      <w:r w:rsidR="007A18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нчивших на «4» и «5», вырос на 1,6%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2020-м был </w:t>
      </w:r>
      <w:r w:rsidR="007A18BF"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,4%), процент учащихся, окончивших на «5», вырос на </w:t>
      </w:r>
      <w:r w:rsidR="007A18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0,5%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2020-м –7,5%).</w:t>
      </w:r>
      <w:proofErr w:type="gramEnd"/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202</w:t>
      </w:r>
      <w:r w:rsidR="00EA3C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  <w:r w:rsidR="007A18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7A18BF" w:rsidRPr="007A18BF" w:rsidRDefault="007A18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611"/>
        <w:gridCol w:w="806"/>
        <w:gridCol w:w="685"/>
        <w:gridCol w:w="874"/>
        <w:gridCol w:w="460"/>
        <w:gridCol w:w="816"/>
        <w:gridCol w:w="518"/>
        <w:gridCol w:w="900"/>
        <w:gridCol w:w="504"/>
        <w:gridCol w:w="913"/>
        <w:gridCol w:w="567"/>
        <w:gridCol w:w="1004"/>
        <w:gridCol w:w="324"/>
      </w:tblGrid>
      <w:tr w:rsidR="00E065FC" w:rsidTr="009C67EC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E0B90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 w:rsidR="00EE0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 не аттестованы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E0B90" w:rsidTr="009C67EC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90" w:rsidRDefault="00EE0B90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90" w:rsidRDefault="00EE0B90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90" w:rsidRDefault="00EE0B90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90" w:rsidRDefault="00EE0B90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90" w:rsidRDefault="00EE0B90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E065FC" w:rsidTr="009C67EC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7A18BF">
            <w:pPr>
              <w:spacing w:before="0" w:beforeAutospacing="0" w:after="0" w:afterAutospacing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A18BF">
            <w:pPr>
              <w:spacing w:before="0" w:beforeAutospacing="0" w:after="0" w:afterAutospacing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E0B90" w:rsidRDefault="00EE0B90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E0B90" w:rsidRDefault="00EE0B90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E0B90" w:rsidRDefault="00EE0B90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03629" w:rsidRDefault="00E03629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5F86" w:rsidRDefault="00805F86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C67EC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C67EC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C67EC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9C67EC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9C67E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E61F28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298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133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0,3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9C67EC" w:rsidP="007A18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216DE1" w:rsidRDefault="00216DE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году, то можно отметить, что процент учащихся, окончивших на «4» и «5», повысился </w:t>
      </w:r>
      <w:r w:rsidR="00216D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1,7% (в 2020-м был 44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,3%), процент учащихся, окончивших на «5», повысился на </w:t>
      </w:r>
      <w:r w:rsidR="00216D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2,1%  (в 2020-м – 5,9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  <w:proofErr w:type="gramEnd"/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202</w:t>
      </w:r>
      <w:r w:rsidR="00EA3C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  <w:r w:rsidR="00216D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16DE1" w:rsidRPr="00216DE1" w:rsidRDefault="00216D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134"/>
        <w:gridCol w:w="850"/>
        <w:gridCol w:w="685"/>
        <w:gridCol w:w="874"/>
        <w:gridCol w:w="460"/>
        <w:gridCol w:w="816"/>
        <w:gridCol w:w="518"/>
        <w:gridCol w:w="1080"/>
        <w:gridCol w:w="324"/>
        <w:gridCol w:w="1080"/>
        <w:gridCol w:w="324"/>
        <w:gridCol w:w="1080"/>
        <w:gridCol w:w="324"/>
      </w:tblGrid>
      <w:tr w:rsidR="00E065FC" w:rsidTr="00216DE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16DE1" w:rsidTr="00802EE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DE1" w:rsidRDefault="00216DE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DE1" w:rsidRDefault="00216DE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DE1" w:rsidRDefault="00216DE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DE1" w:rsidRDefault="00216DE1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DE1" w:rsidRDefault="00216DE1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E065FC" w:rsidTr="00216DE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065FC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065FC">
            <w:pPr>
              <w:spacing w:before="0" w:beforeAutospacing="0" w:after="0" w:afterAutospacing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65FC" w:rsidTr="00216DE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E61F28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65FC" w:rsidTr="00216DE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E61F28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65FC" w:rsidTr="00216DE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E61F28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6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66140A" w:rsidRDefault="0066140A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Pr="00216DE1" w:rsidRDefault="00216DE1" w:rsidP="00216D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6140A" w:rsidRDefault="006614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году выросли на </w:t>
      </w:r>
      <w:r w:rsidR="0066140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6140A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-м количество обучающихся, которые окончили п</w:t>
      </w:r>
      <w:r w:rsidR="00661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олугодие на «4» и «5», было 20,3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%), процент учащихся, окончивших н</w:t>
      </w:r>
      <w:r w:rsidR="00661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 «5», стабилен (в 2020-м было 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3C21" w:rsidRPr="00EA3C21" w:rsidRDefault="00EA3C21" w:rsidP="00EA3C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3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ГИА-2023</w:t>
      </w:r>
    </w:p>
    <w:p w:rsidR="00EA3C21" w:rsidRPr="00EA3C21" w:rsidRDefault="00EA3C21" w:rsidP="00EA3C2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EA3C21" w:rsidRPr="001C3C6F" w:rsidRDefault="00EA3C21" w:rsidP="00EA3C2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EA3C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22.02.2023 № 131/274). </w:t>
      </w:r>
    </w:p>
    <w:p w:rsidR="00E065FC" w:rsidRDefault="00E065F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10. Общая численность выпускников 2020/21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  <w:r w:rsidR="00C014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C014BD" w:rsidRDefault="00C014B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32"/>
        <w:gridCol w:w="1319"/>
        <w:gridCol w:w="1399"/>
      </w:tblGrid>
      <w:tr w:rsidR="00E065FC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C014B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E065FC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014BD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014BD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104</w:t>
            </w:r>
          </w:p>
        </w:tc>
      </w:tr>
      <w:tr w:rsidR="00E065FC" w:rsidRPr="00E03629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EA3C21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014BD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014BD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RPr="00E03629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104</w:t>
            </w:r>
          </w:p>
        </w:tc>
      </w:tr>
      <w:tr w:rsidR="00E065FC" w:rsidRPr="00E03629" w:rsidTr="00C01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921442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E065FC" w:rsidRPr="00E03629" w:rsidTr="00DE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C014BD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E065FC" w:rsidTr="00DE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DE2C0B" w:rsidRDefault="00DE2C0B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2C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DE2C0B" w:rsidRDefault="00DE2C0B" w:rsidP="00C0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2C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ГИА в 9-х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классах</w:t>
      </w:r>
      <w:proofErr w:type="spellEnd"/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/2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одним из условий допуска обучающихся  9-х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прошло 10.02.202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Школе № 37 </w:t>
      </w:r>
      <w:proofErr w:type="spellStart"/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8</w:t>
      </w:r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(100%), </w:t>
      </w:r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2 человек</w:t>
      </w:r>
      <w:proofErr w:type="gramStart"/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B15AE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="00B15A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вечернего отделения</w:t>
      </w:r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(2%)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получили «</w:t>
      </w:r>
      <w:r w:rsidR="00E12D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зачет».</w:t>
      </w:r>
    </w:p>
    <w:p w:rsidR="00E065FC" w:rsidRDefault="00E12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все девятиклассники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дневного отделения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сдали ОГЭ по основным предметам – русскому языку и математике на достаточно высоком уровне.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дние три года имеет положительную динамику</w:t>
      </w:r>
      <w:r w:rsidR="00B15A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(результаты приведены в таблице)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12DD4" w:rsidRDefault="00E12DD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669"/>
        <w:gridCol w:w="1160"/>
        <w:gridCol w:w="1100"/>
        <w:gridCol w:w="1669"/>
        <w:gridCol w:w="1160"/>
        <w:gridCol w:w="1100"/>
      </w:tblGrid>
      <w:tr w:rsidR="00E06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06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065FC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EA3C21" w:rsidTr="00E1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A3C21" w:rsidRDefault="00EA3C21" w:rsidP="00EA3C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E1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12DD4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12DD4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12DD4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12DD4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B15AE8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12DD4" w:rsidRDefault="00EA3C21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E065FC" w:rsidTr="00E1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EA3C21" w:rsidRDefault="00E61F28" w:rsidP="00EA3C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EA3C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1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/202</w:t>
            </w:r>
            <w:r w:rsidR="00EA3C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E12D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</w:tbl>
    <w:p w:rsidR="00B15AE8" w:rsidRDefault="00B15AE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2FB" w:rsidRDefault="00B862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8"/>
        <w:gridCol w:w="1926"/>
        <w:gridCol w:w="1927"/>
        <w:gridCol w:w="1927"/>
        <w:gridCol w:w="1927"/>
      </w:tblGrid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B3281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  <w:proofErr w:type="spellEnd"/>
            <w:r w:rsidRPr="00AB3281">
              <w:rPr>
                <w:rFonts w:ascii="Times New Roman" w:hAnsi="Times New Roman" w:cs="Times New Roman"/>
                <w:b/>
                <w:color w:val="000000"/>
              </w:rPr>
              <w:t xml:space="preserve"> и ИКТ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B15AE8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065FC" w:rsidTr="00B1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B15AE8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B3281" w:rsidRDefault="00AB3281" w:rsidP="00B15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AB3281" w:rsidRDefault="00AB328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не было, что является хорошим результатом работы с участниками образовательных отношени</w:t>
      </w:r>
      <w:r w:rsidR="00AB328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65FC" w:rsidRDefault="00AB328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евятиклассники Школы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успешно закончили 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2023/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A3C2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 и получили аттестаты об </w:t>
      </w:r>
      <w:r w:rsidR="00E61F28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основном общем образовании</w:t>
      </w:r>
      <w:r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количестве  </w:t>
      </w:r>
      <w:r w:rsidR="00DE2C0B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>71 штуки</w:t>
      </w:r>
      <w:proofErr w:type="gramStart"/>
      <w:r w:rsidR="00DE2C0B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,</w:t>
      </w:r>
      <w:proofErr w:type="gramEnd"/>
      <w:r w:rsidR="00DE2C0B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составляет 97 </w:t>
      </w:r>
      <w:r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E61F28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Аттестат с отличием получили </w:t>
      </w:r>
      <w:r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61F28"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Pr="00DE2C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дневного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отделения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составило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6%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общей численности выпускников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дневного отделения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14"/>
        <w:gridCol w:w="659"/>
        <w:gridCol w:w="659"/>
        <w:gridCol w:w="659"/>
        <w:gridCol w:w="659"/>
      </w:tblGrid>
      <w:tr w:rsidR="00EA3C21" w:rsidTr="00802EE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A3C21" w:rsidRDefault="00EA3C21" w:rsidP="00EA3C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EA3C21" w:rsidRDefault="00EA3C21" w:rsidP="00EA3C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3C21" w:rsidTr="00802EE6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Default="00EA3C21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A3C21" w:rsidRPr="00E03629" w:rsidTr="00AB328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3C21" w:rsidRDefault="00EA3C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A3C21" w:rsidRPr="00E03629" w:rsidTr="00AB328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3C21" w:rsidRDefault="00EA3C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3C21" w:rsidRPr="00E03629" w:rsidTr="00AB328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3C21" w:rsidRDefault="00EA3C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A3C21" w:rsidRPr="00E03629" w:rsidTr="00AB328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3C21" w:rsidRDefault="00EA3C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EA3C21" w:rsidRPr="00E03629" w:rsidTr="00AB328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3C21" w:rsidRDefault="00EA3C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C21" w:rsidRPr="00CA6208" w:rsidRDefault="00EA3C21" w:rsidP="00AB328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3C21" w:rsidRPr="001C3C6F" w:rsidRDefault="00EA3C21" w:rsidP="00EA3C2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ГИА в 11-х классах</w:t>
      </w:r>
    </w:p>
    <w:p w:rsidR="00EA3C21" w:rsidRPr="001C3C6F" w:rsidRDefault="00EA3C21" w:rsidP="00EA3C2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2022/23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 писали итоговое сочинение 7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 2022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года. В итоговом сочинении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приняли участие 85 обучающихся (100%), по результатам проверки все обучающиеся получили «зачет».</w:t>
      </w:r>
    </w:p>
    <w:p w:rsidR="00EA3C21" w:rsidRPr="001C3C6F" w:rsidRDefault="00EA3C21" w:rsidP="00EA3C2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все выпускники 11-х классов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(85 человек) были допущены и успешно сдали ГИА. Все обучающиеся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сдавали ГИА в форме ЕГЭ.</w:t>
      </w:r>
    </w:p>
    <w:p w:rsidR="00E065FC" w:rsidRPr="001C3C6F" w:rsidRDefault="00E61F2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выпускники 11-х классов, которые сдавали ГИА в форме ЕГЭ, успешно справились с одним обязательным предметом –</w:t>
      </w:r>
      <w:r w:rsidRPr="001C3C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русским языком. Высокие</w:t>
      </w:r>
      <w:r w:rsidRPr="001C3C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баллы получили</w:t>
      </w:r>
      <w:r w:rsidR="00070CB0"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</w:t>
      </w:r>
      <w:r w:rsidR="00070CB0"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C3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ЕГЭ по русскому языку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969"/>
        <w:gridCol w:w="970"/>
        <w:gridCol w:w="970"/>
        <w:gridCol w:w="970"/>
      </w:tblGrid>
      <w:tr w:rsidR="00E065FC" w:rsidTr="00802EE6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  <w:p w:rsidR="00802EE6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  <w:p w:rsidR="00802EE6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065FC" w:rsidTr="00802EE6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065FC" w:rsidRPr="00802EE6" w:rsidTr="00802EE6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65FC" w:rsidRPr="00802EE6" w:rsidTr="00802EE6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CA6208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E065FC" w:rsidTr="00802EE6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802EE6" w:rsidRDefault="00802EE6" w:rsidP="00802E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</w:tr>
    </w:tbl>
    <w:p w:rsidR="001C3C6F" w:rsidRPr="001C3C6F" w:rsidRDefault="001C3C6F" w:rsidP="001C3C6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году ЕГЭ по математике на профильном уровне сдавали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23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Все обучающиеся успешно справились с экзаменом. Средний балл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49,8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3C6F" w:rsidRPr="001C3C6F" w:rsidRDefault="001C3C6F" w:rsidP="001C3C6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по сравнению с 2022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C3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Средний тестовый балл ЕГЭ по математике и русскому языку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E065FC" w:rsidTr="007F31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C3C6F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C6F" w:rsidRDefault="001C3C6F" w:rsidP="00DC7C2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57,16</w:t>
            </w:r>
          </w:p>
        </w:tc>
      </w:tr>
      <w:tr w:rsidR="001C3C6F" w:rsidTr="001C3C6F">
        <w:trPr>
          <w:trHeight w:val="7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C6F" w:rsidRDefault="001C3C6F" w:rsidP="00DC7C2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1C3C6F" w:rsidTr="00DC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C6F" w:rsidRDefault="001C3C6F" w:rsidP="00DC7C2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C6F" w:rsidRPr="007F317E" w:rsidRDefault="001C3C6F" w:rsidP="007F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3C6F" w:rsidRPr="001C3C6F" w:rsidRDefault="001C3C6F" w:rsidP="001C3C6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2022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году из предметов по выбору </w:t>
      </w:r>
      <w:proofErr w:type="gramStart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чаще всего выбирали обществознание. Из 85 </w:t>
      </w:r>
      <w:proofErr w:type="gramStart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 выбрали 32 человека (38%). Физику выбрали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(24%) обучающихся, историю –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(9%), английский язык сдавали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(8%) человек,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информатику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(6%), химию и биологию –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(5%)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литературу –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человека (2%).</w:t>
      </w:r>
    </w:p>
    <w:p w:rsidR="001C3C6F" w:rsidRPr="001C3C6F" w:rsidRDefault="001C3C6F" w:rsidP="001C3C6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Start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огласно</w:t>
      </w:r>
      <w:proofErr w:type="spellEnd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результатам ЕГЭ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успеваемость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94 %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</w:t>
      </w:r>
      <w:proofErr w:type="gramStart"/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 многим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C3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ЕГЭ в 202</w:t>
      </w:r>
      <w:r w:rsidR="001C3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1973"/>
        <w:gridCol w:w="1973"/>
        <w:gridCol w:w="1974"/>
      </w:tblGrid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D035D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35D" w:rsidRPr="003D035D" w:rsidRDefault="003D035D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3D035D" w:rsidRDefault="003D03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3C6F" w:rsidRPr="001C3C6F" w:rsidRDefault="001C3C6F" w:rsidP="001C3C6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3C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человек, что составило 7 процентов от общей численности выпускников 2023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E065FC" w:rsidRDefault="00E065F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343B" w:rsidRDefault="0025343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C3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E065FC" w:rsidRPr="001C3C6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065FC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C3C6F" w:rsidRDefault="00E61F28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C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C3C6F" w:rsidRDefault="00E61F28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C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C3C6F" w:rsidRDefault="00E61F28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C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C3C6F" w:rsidRDefault="00E61F28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C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1C3C6F" w:rsidRDefault="00E61F28" w:rsidP="001C3C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C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065FC" w:rsidTr="003D0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3D035D" w:rsidRDefault="001C3C6F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3D035D" w:rsidRDefault="001C3C6F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3D035D" w:rsidRDefault="00DC7C24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3D035D" w:rsidRDefault="00DC7C24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3D035D" w:rsidRDefault="001C3C6F" w:rsidP="003D03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:rsidR="00E065FC" w:rsidRDefault="00E61F28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9-х и 11-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 показали положительную динамику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результатам ГИА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составляет 93,3%)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65FC" w:rsidRDefault="00E61F28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ГИА-9 средний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выше 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обязательным предметам и по контрольным работам по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 по выбору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 3,5 (результаты по двум отделениям).</w:t>
      </w:r>
    </w:p>
    <w:p w:rsidR="00E065FC" w:rsidRDefault="00E61F28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ЕГЭ средний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 практически выше среднего, за исключением: математика (профильный уровень), физика, биология.</w:t>
      </w:r>
    </w:p>
    <w:p w:rsidR="00E065FC" w:rsidRDefault="00E61F28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Среди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аттестат с отличием получили 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 (6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065FC" w:rsidRDefault="00E61F28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780" w:right="180" w:hanging="7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E62E7">
        <w:rPr>
          <w:rFonts w:ascii="Times New Roman" w:hAnsi="Times New Roman" w:cs="Times New Roman"/>
          <w:color w:val="000000"/>
          <w:sz w:val="28"/>
          <w:szCs w:val="28"/>
          <w:lang w:val="ru-RU"/>
        </w:rPr>
        <w:t>6 человек (12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%). 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ВПР</w:t>
      </w:r>
      <w:r w:rsidR="00E1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F1D7B" w:rsidRPr="00BF1D7B" w:rsidRDefault="00E1460F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BF1D7B"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</w:t>
      </w:r>
      <w:r w:rsid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="00BF1D7B"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процента обучающихся, по математике – </w:t>
      </w:r>
      <w:r w:rsid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BF1D7B"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процентов, по биологии – 1,6 процента.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 несоответствия результатов ВПР и отметок:</w:t>
      </w:r>
    </w:p>
    <w:p w:rsidR="00BF1D7B" w:rsidRPr="00BF1D7B" w:rsidRDefault="00BF1D7B" w:rsidP="00BF1D7B">
      <w:pPr>
        <w:numPr>
          <w:ilvl w:val="0"/>
          <w:numId w:val="40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отсутствие дифференцированной работы с </w:t>
      </w:r>
      <w:proofErr w:type="gram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F1D7B" w:rsidRPr="00BF1D7B" w:rsidRDefault="00BF1D7B" w:rsidP="00BF1D7B">
      <w:pPr>
        <w:numPr>
          <w:ilvl w:val="0"/>
          <w:numId w:val="40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недостаточный уровень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065FC" w:rsidRPr="00E1460F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Pr="00501A58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Весна 2023</w:t>
      </w: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года, </w:t>
      </w:r>
      <w:proofErr w:type="spellStart"/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ВсОШ</w:t>
      </w:r>
      <w:proofErr w:type="spellEnd"/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Количественные данные по всем этапам Всероссийской олимпиады школьников в 2022/23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89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процентов обучающихся Школы в 2021/22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году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процентов в 2022/23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Осень 2023</w:t>
      </w: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года, </w:t>
      </w:r>
      <w:proofErr w:type="spellStart"/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ВсОШ</w:t>
      </w:r>
      <w:proofErr w:type="spellEnd"/>
      <w:r w:rsidRPr="00BF1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2023/24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году в рамках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года, можно сделать вывод, что количественные показатели не изменились, а качественные – стали выше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20. Востребованность выпускников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061"/>
        <w:gridCol w:w="1061"/>
        <w:gridCol w:w="1061"/>
        <w:gridCol w:w="1061"/>
        <w:gridCol w:w="8"/>
        <w:gridCol w:w="1053"/>
        <w:gridCol w:w="1061"/>
        <w:gridCol w:w="1061"/>
        <w:gridCol w:w="1061"/>
        <w:gridCol w:w="1061"/>
      </w:tblGrid>
      <w:tr w:rsidR="00E065FC" w:rsidTr="00874BE2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E065FC" w:rsidRPr="001C3C6F" w:rsidTr="00874BE2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065FC" w:rsidP="00AE62E7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 w:rsidP="00AE62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BF1D7B" w:rsidRPr="00802EE6" w:rsidTr="00874BE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D7B" w:rsidRDefault="00BF1D7B" w:rsidP="0075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F1D7B" w:rsidRPr="00802EE6" w:rsidTr="00874BE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D7B" w:rsidRDefault="00BF1D7B" w:rsidP="0075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F1D7B" w:rsidRPr="00802EE6" w:rsidTr="00874BE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D7B" w:rsidRDefault="00BF1D7B" w:rsidP="0075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D7B" w:rsidRPr="00CA6208" w:rsidRDefault="00BF1D7B" w:rsidP="00874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2C13" w:rsidRDefault="00B62C1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</w:t>
      </w: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увеличилось: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человек в 2022 году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BF1D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человек в 2023 году.</w:t>
      </w: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Деятельность по оценке качества образования в МБОУ «Школа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 37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Самара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2023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2023/24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 годы.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F1D7B" w:rsidRPr="00BF1D7B" w:rsidRDefault="00BF1D7B" w:rsidP="00BF1D7B">
      <w:pPr>
        <w:numPr>
          <w:ilvl w:val="0"/>
          <w:numId w:val="41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F1D7B" w:rsidRPr="00BF1D7B" w:rsidRDefault="00BF1D7B" w:rsidP="00BF1D7B">
      <w:pPr>
        <w:numPr>
          <w:ilvl w:val="0"/>
          <w:numId w:val="41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 направлениями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целями оценочной деятельности 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BF1D7B" w:rsidRPr="00BF1D7B" w:rsidRDefault="00BF1D7B" w:rsidP="00BF1D7B">
      <w:pPr>
        <w:numPr>
          <w:ilvl w:val="0"/>
          <w:numId w:val="42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F1D7B" w:rsidRPr="00BF1D7B" w:rsidRDefault="00BF1D7B" w:rsidP="00BF1D7B">
      <w:pPr>
        <w:numPr>
          <w:ilvl w:val="0"/>
          <w:numId w:val="42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F1D7B" w:rsidRPr="00BF1D7B" w:rsidRDefault="00BF1D7B" w:rsidP="00BF1D7B">
      <w:pPr>
        <w:numPr>
          <w:ilvl w:val="0"/>
          <w:numId w:val="42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BF1D7B" w:rsidRPr="00BF1D7B" w:rsidRDefault="00BF1D7B" w:rsidP="00BF1D7B">
      <w:pPr>
        <w:numPr>
          <w:ilvl w:val="0"/>
          <w:numId w:val="4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1D7B" w:rsidRPr="00BF1D7B" w:rsidRDefault="00BF1D7B" w:rsidP="00BF1D7B">
      <w:pPr>
        <w:numPr>
          <w:ilvl w:val="0"/>
          <w:numId w:val="4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1D7B" w:rsidRPr="00BF1D7B" w:rsidRDefault="00BF1D7B" w:rsidP="00BF1D7B">
      <w:pPr>
        <w:numPr>
          <w:ilvl w:val="0"/>
          <w:numId w:val="4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1D7B" w:rsidRPr="00BF1D7B" w:rsidRDefault="00BF1D7B" w:rsidP="00BF1D7B">
      <w:pPr>
        <w:numPr>
          <w:ilvl w:val="0"/>
          <w:numId w:val="4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F1D7B" w:rsidRPr="00BF1D7B" w:rsidRDefault="00BF1D7B" w:rsidP="00BF1D7B">
      <w:pPr>
        <w:numPr>
          <w:ilvl w:val="0"/>
          <w:numId w:val="43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proofErr w:type="gram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процедуры оценки качества условий образовательной деятельности</w:t>
      </w:r>
      <w:proofErr w:type="gram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включает в себя: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подготовка и участие в качестве экспертов ЕГЭ, ОГЭ, аттестационных комиссий, жюри, участие в профессиональных конкурсах);</w:t>
      </w:r>
    </w:p>
    <w:p w:rsidR="00BF1D7B" w:rsidRPr="00BF1D7B" w:rsidRDefault="00BF1D7B" w:rsidP="00BF1D7B">
      <w:pPr>
        <w:numPr>
          <w:ilvl w:val="0"/>
          <w:numId w:val="44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онлайн-опрос, в котором принял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 361 респондент (42% от общего числа родителей 1–11-х классов).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сентябрь 2023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1D7B" w:rsidRPr="00BF1D7B" w:rsidRDefault="00BF1D7B" w:rsidP="00BF1D7B">
      <w:pPr>
        <w:numPr>
          <w:ilvl w:val="0"/>
          <w:numId w:val="45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Качество образовательного процесса – 85 и 15 процентов.</w:t>
      </w:r>
    </w:p>
    <w:p w:rsidR="00BF1D7B" w:rsidRPr="00BF1D7B" w:rsidRDefault="00BF1D7B" w:rsidP="00BF1D7B">
      <w:pPr>
        <w:numPr>
          <w:ilvl w:val="0"/>
          <w:numId w:val="45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 и оснащенность ОО – 78 и 22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BF1D7B" w:rsidRPr="00BF1D7B" w:rsidRDefault="00BF1D7B" w:rsidP="00BF1D7B">
      <w:pPr>
        <w:numPr>
          <w:ilvl w:val="0"/>
          <w:numId w:val="45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Психологический комфорт в ОО – 92 и 8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BF1D7B" w:rsidRPr="00BF1D7B" w:rsidRDefault="00BF1D7B" w:rsidP="00BF1D7B">
      <w:pPr>
        <w:numPr>
          <w:ilvl w:val="0"/>
          <w:numId w:val="45"/>
        </w:numPr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81 и 19 </w:t>
      </w:r>
      <w:proofErr w:type="spellStart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1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ниже.</w:t>
      </w:r>
    </w:p>
    <w:p w:rsid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1D7B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676BC119" wp14:editId="2BDBBD91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7B" w:rsidRPr="00BF1D7B" w:rsidRDefault="00BF1D7B" w:rsidP="00BF1D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065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Pr="00F82CE7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F82C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F82CE7" w:rsidRPr="00536EC4" w:rsidRDefault="00F82CE7" w:rsidP="00F82C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82CE7" w:rsidRPr="00536EC4" w:rsidRDefault="00F82CE7" w:rsidP="00F82CE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F82CE7" w:rsidRPr="00536EC4" w:rsidRDefault="00F82CE7" w:rsidP="00F82CE7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F82CE7" w:rsidRPr="00536EC4" w:rsidRDefault="00F82CE7" w:rsidP="00F82CE7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F82CE7" w:rsidRPr="00536EC4" w:rsidRDefault="00F82CE7" w:rsidP="00F82CE7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Pr="00536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CE7" w:rsidRPr="00536EC4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работают 39 учителей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 них 10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внутренних совместителей. Три человека имеют среднее специальное образование, двое из которых  обучаются в педагогическом университете.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82CE7" w:rsidRPr="00536EC4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результатам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было выяснено, что 42 процента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 начальной, 32 процента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основной, 28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–с</w:t>
      </w:r>
      <w:proofErr w:type="gram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редней школы и 32 процента педагогов дополнительного образования нуждаются в совершенствовании компетенций, а более 24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всех учителей считали, что им не хватает компетенций для подготовки к дистанционным занятиям. Аналогичное исследование во втором полугодии 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показало значительное улучшение данных: 22 процента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 начальной, 18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основной, 12 процентов – средней школы и 20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 дополнительного образования нуждаются в совершенствовании компетенций, и только 12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всех учителей считают, что им не хватает компетенций для подготовки к дистанционным занятиям. При этом стоит отметить, что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среди опрошенных педагогов 7 человек – молодые специалисты и 2 человека 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вновь поступившие на работу в МБОУ Школу № 37.</w:t>
      </w:r>
    </w:p>
    <w:p w:rsidR="00F82CE7" w:rsidRPr="00536EC4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</w:r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работе с цифровыми инструментами и необходимости работы с новыми кадрами по данному направлению.</w:t>
      </w:r>
    </w:p>
    <w:p w:rsidR="00F82CE7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универсальных способов деятельности), включающей овладение ключевыми 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Так, 30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 испытывают затруднения в подборе заданий, 17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видят значимости в применении такого формата заданий, 23 процента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 планируют применение данных заданий после прохождения соответствующего обучения. </w:t>
      </w:r>
    </w:p>
    <w:p w:rsidR="00F82CE7" w:rsidRPr="00536EC4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педагогических кадров МБОУ Школы № 37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профессиональных объединений.</w:t>
      </w:r>
      <w:proofErr w:type="gramEnd"/>
    </w:p>
    <w:p w:rsidR="00F82CE7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кадрового потенциала МБОУ Школы № 37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 w:rsidRPr="00536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</w:t>
      </w:r>
      <w:proofErr w:type="gramStart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чем принято решение о пересмотре плана непрерывного профессионального образования педагогических и управленческих кадров в МБОУ Школы № 37 на 202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36EC4">
        <w:rPr>
          <w:rFonts w:ascii="Times New Roman" w:hAnsi="Times New Roman" w:cs="Times New Roman"/>
          <w:color w:val="000000"/>
          <w:sz w:val="28"/>
          <w:szCs w:val="28"/>
          <w:lang w:val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F82CE7" w:rsidRDefault="00F82CE7" w:rsidP="00F82C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переходом на обновленные ФГОС возникла необходимость в актуализации профессиональных предметных компетенций у учителей, которые будут реализовывать требования стандарта в образовательной деятельности обучающихся в 202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этим 1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учителей школы (</w:t>
      </w:r>
      <w:r w:rsidR="00BF1D7B"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%) в отчетный период не только были участниками апробации обновленных рабочих программ по предметам, но и повысили квалификацию по направлению курсов ПК «Реализация требований обновленных ФГОС в деятельности учителя-предметника».</w:t>
      </w:r>
    </w:p>
    <w:p w:rsidR="00E065FC" w:rsidRDefault="00E065FC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E065FC" w:rsidRDefault="00E61F28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65FC" w:rsidRDefault="00E61F28" w:rsidP="00A9470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библиотечного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82CE7">
        <w:rPr>
          <w:rFonts w:ascii="Times New Roman" w:hAnsi="Times New Roman" w:cs="Times New Roman"/>
          <w:color w:val="000000"/>
          <w:sz w:val="28"/>
          <w:szCs w:val="28"/>
          <w:lang w:val="ru-RU"/>
        </w:rPr>
        <w:t>24176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5FC" w:rsidRDefault="00E61F28" w:rsidP="00A9470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5FC" w:rsidRDefault="00E61F28" w:rsidP="00A9470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обращаемость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3578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единиц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5FC" w:rsidRDefault="00E61F28" w:rsidP="00A9470F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82CE7">
        <w:rPr>
          <w:rFonts w:ascii="Times New Roman" w:hAnsi="Times New Roman" w:cs="Times New Roman"/>
          <w:color w:val="000000"/>
          <w:sz w:val="28"/>
          <w:szCs w:val="28"/>
          <w:lang w:val="ru-RU"/>
        </w:rPr>
        <w:t>13964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5FC" w:rsidRDefault="00E61F28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E065FC" w:rsidRDefault="00E065FC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038"/>
        <w:gridCol w:w="3176"/>
      </w:tblGrid>
      <w:tr w:rsidR="00F82CE7" w:rsidRPr="00501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</w:tr>
      <w:tr w:rsidR="00F82CE7" w:rsidTr="00F82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13964</w:t>
            </w:r>
          </w:p>
        </w:tc>
      </w:tr>
      <w:tr w:rsidR="00F82CE7" w:rsidTr="00F82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F82CE7" w:rsidTr="00F82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F82CE7" w:rsidTr="00F82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P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10053</w:t>
            </w:r>
          </w:p>
        </w:tc>
      </w:tr>
      <w:tr w:rsidR="00F82CE7" w:rsidTr="00F82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CE7" w:rsidRPr="00F82CE7" w:rsidRDefault="00F82CE7" w:rsidP="00A9470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CE7" w:rsidRPr="00F82CE7" w:rsidRDefault="00F82CE7" w:rsidP="00F82C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24176</w:t>
            </w:r>
          </w:p>
        </w:tc>
      </w:tr>
    </w:tbl>
    <w:p w:rsidR="00E065FC" w:rsidRDefault="00E61F28" w:rsidP="00A9470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20.05.2020 № 254.</w:t>
      </w:r>
    </w:p>
    <w:p w:rsidR="00E065FC" w:rsidRDefault="00E61F28" w:rsidP="00A9470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 – 30 человек в день.</w:t>
      </w:r>
    </w:p>
    <w:p w:rsidR="00E065FC" w:rsidRDefault="00E61F28" w:rsidP="00A9470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065FC" w:rsidRDefault="00F82CE7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Оснащенность библиотеки учебными пособиями достаточная. Фонд дополнительной литературы </w:t>
      </w:r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оцифрован из-за отсутствия технических средств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E065FC" w:rsidRDefault="00E61F28" w:rsidP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</w:t>
      </w:r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рименения ЭСО в МБОУ Школе № 37 </w:t>
      </w:r>
      <w:proofErr w:type="spellStart"/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E065FC" w:rsidRDefault="00E61F28" w:rsidP="00A9470F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E065FC" w:rsidRDefault="00E61F28" w:rsidP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заместителю директора по УВР МБОУ </w:t>
      </w:r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№ 37 </w:t>
      </w:r>
      <w:proofErr w:type="spellStart"/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D8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E065FC" w:rsidRDefault="0057424A" w:rsidP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</w:t>
      </w:r>
      <w:r w:rsidR="00B62C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школы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принятия соответствующих решений.</w:t>
      </w:r>
    </w:p>
    <w:p w:rsidR="00E065FC" w:rsidRDefault="00E065FC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 w:rsidP="00A947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E065FC" w:rsidRDefault="00E61F28" w:rsidP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оборудованы </w:t>
      </w:r>
      <w:r w:rsidR="004112F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кабинета, 19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E065FC" w:rsidRDefault="00E61F28" w:rsidP="00A9470F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470F" w:rsidRPr="00A9470F" w:rsidRDefault="00E61F2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spellEnd"/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E065FC" w:rsidRDefault="00E61F2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кабинет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девочек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5FC" w:rsidRDefault="00E61F28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 ОБЖ </w:t>
      </w:r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(оборудован тренажером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«Лазерный тир» и др.).</w:t>
      </w:r>
    </w:p>
    <w:p w:rsidR="00E065FC" w:rsidRDefault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инвалидов и лиц с ОВЗ</w:t>
      </w:r>
      <w:r w:rsidRP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имеется вход, оборудованный пандусом. </w:t>
      </w:r>
    </w:p>
    <w:p w:rsidR="00E065FC" w:rsidRDefault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пристрое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оборудованы спортивный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актовый зал,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оборудованы столовая и пищеблок.</w:t>
      </w:r>
    </w:p>
    <w:p w:rsidR="00E065FC" w:rsidRDefault="00A9470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дворе находится спортивная площадка для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 на территории Школы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частично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удована полосой препятствий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Предусмотрена площадка для оздоровительных занятий для инвалидов и детей с ОВЗ.</w:t>
      </w:r>
    </w:p>
    <w:p w:rsidR="00E065FC" w:rsidRDefault="00E61F2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данных, полученных в результате опроса педагогов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 года, показывает положительную динамику в сравнении с 202</w:t>
      </w:r>
      <w:r w:rsidR="00C71A2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годом по следующим позициям:</w:t>
      </w:r>
    </w:p>
    <w:p w:rsidR="00E065FC" w:rsidRDefault="00E61F28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оснащение МБОУ </w:t>
      </w:r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№ 37 </w:t>
      </w:r>
      <w:proofErr w:type="spellStart"/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E065FC" w:rsidRDefault="00E61F28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изменилась оснащенность классов – 93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(вместо 65% в 202</w:t>
      </w:r>
      <w:r w:rsidR="00C71A2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году) оснащены ноутбуками и стационарными компьютерами, 100 процентов кабинетов (вместо 85% в 202</w:t>
      </w:r>
      <w:r w:rsidR="00C71A2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E065FC" w:rsidRDefault="00E61F2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чем административно-управленческой командой МБОУ </w:t>
      </w:r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№ 37 </w:t>
      </w:r>
      <w:proofErr w:type="spellStart"/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="00A9470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Самара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E065FC" w:rsidRDefault="00E065F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E61F2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АНАЛИЗА ПОКАЗАТЕЛЕЙ ДЕЯТЕЛЬНОСТИ 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E065FC" w:rsidRDefault="00E61F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5"/>
        <w:gridCol w:w="1666"/>
        <w:gridCol w:w="1649"/>
      </w:tblGrid>
      <w:tr w:rsidR="00E06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</w:p>
        </w:tc>
      </w:tr>
      <w:tr w:rsidR="00E065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9470F" w:rsidRDefault="00A9470F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848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9470F" w:rsidRDefault="00A9470F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313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9470F" w:rsidRDefault="00A9470F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339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9470F" w:rsidRDefault="00A9470F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196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A9470F" w:rsidRDefault="00A9470F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(1%)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452419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(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57424A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5FC" w:rsidTr="00A94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Pr="0057424A" w:rsidRDefault="00452419" w:rsidP="00A947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(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E065FC" w:rsidRP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5FC" w:rsidRDefault="00E61F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5FC" w:rsidRDefault="00452419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-д/о</w:t>
            </w:r>
          </w:p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52419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19" w:rsidRDefault="004524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19" w:rsidRDefault="004524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19" w:rsidRDefault="00452419" w:rsidP="00B515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(0%) -д/о</w:t>
            </w:r>
          </w:p>
          <w:p w:rsidR="00452419" w:rsidRPr="0057424A" w:rsidRDefault="00452419" w:rsidP="00B515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452419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(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452419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(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(5%)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</w:pP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>62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 xml:space="preserve"> </w:t>
            </w:r>
            <w:proofErr w:type="gramStart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(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 xml:space="preserve">   </w:t>
            </w:r>
            <w:proofErr w:type="gramEnd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</w:pP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>3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 xml:space="preserve">4 </w:t>
            </w:r>
            <w:proofErr w:type="gramStart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(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 xml:space="preserve">   </w:t>
            </w:r>
            <w:proofErr w:type="gramEnd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</w:pP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>27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 xml:space="preserve"> </w:t>
            </w:r>
            <w:proofErr w:type="gramStart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(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 xml:space="preserve">    </w:t>
            </w:r>
            <w:proofErr w:type="gramEnd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%)</w:t>
            </w:r>
          </w:p>
        </w:tc>
      </w:tr>
      <w:tr w:rsidR="0057424A" w:rsidTr="0057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57424A" w:rsidRDefault="0057424A" w:rsidP="00574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</w:pP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>1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 xml:space="preserve"> </w:t>
            </w:r>
            <w:proofErr w:type="gramStart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(</w:t>
            </w:r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  <w:lang w:val="ru-RU"/>
              </w:rPr>
              <w:t xml:space="preserve">   </w:t>
            </w:r>
            <w:proofErr w:type="gramEnd"/>
            <w:r w:rsidRPr="005742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Magenta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452419" w:rsidRDefault="00452419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52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452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57424A" w:rsidRPr="00452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  <w:r w:rsidRPr="00452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–д/о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452419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848</w:t>
            </w:r>
            <w:r w:rsidR="00574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8021F1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1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с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8021F1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1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8021F1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1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8021F1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1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8021F1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1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BE7CF5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с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BE7CF5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BE7CF5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BE7CF5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BE7CF5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(1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BE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Pr="00452419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2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Default="0057424A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</w:t>
            </w: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57424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компьютеров в расчете на одного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452419" w:rsidRDefault="00452419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0,14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RPr="00501A58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CA6208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57424A" w:rsidRPr="00501A58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CA6208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RPr="00501A58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CA6208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распечатки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650D1C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848 (100%)</w:t>
            </w:r>
          </w:p>
        </w:tc>
      </w:tr>
      <w:tr w:rsidR="0057424A" w:rsidTr="00452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24A" w:rsidRDefault="005742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24A" w:rsidRPr="00243D2B" w:rsidRDefault="00650D1C" w:rsidP="004524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3,27</w:t>
            </w:r>
          </w:p>
        </w:tc>
      </w:tr>
    </w:tbl>
    <w:p w:rsidR="00650D1C" w:rsidRDefault="00650D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5FC" w:rsidRDefault="00650D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C71A2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средний балл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ГИА-11 по русскому языку и математике рассчитывается на основании обобщенных результатов по ЕГЭ</w:t>
      </w:r>
      <w:r w:rsidR="00E61F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F2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ГВЭ.</w:t>
      </w:r>
    </w:p>
    <w:p w:rsidR="00C71A20" w:rsidRPr="00C71A20" w:rsidRDefault="00C71A20" w:rsidP="00C71A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C71A20" w:rsidRPr="00C71A20" w:rsidRDefault="00C71A20" w:rsidP="00C71A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C71A20" w:rsidRPr="00C71A20" w:rsidRDefault="00C71A20" w:rsidP="00C71A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</w:t>
      </w: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образовательных достижений обучающихся. Педагоги Школы владеют высоким уровнем </w:t>
      </w:r>
      <w:proofErr w:type="gramStart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71A20" w:rsidRPr="00C71A20" w:rsidRDefault="00C71A20" w:rsidP="00C71A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МБОУ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</w:t>
      </w:r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Самара </w:t>
      </w:r>
      <w:bookmarkStart w:id="0" w:name="_GoBack"/>
      <w:bookmarkEnd w:id="0"/>
      <w:r w:rsidRPr="00C71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приступила к реализации ООП всех уровней образования в соответствии с ФОП.</w:t>
      </w:r>
    </w:p>
    <w:p w:rsidR="00E065FC" w:rsidRDefault="00E065FC" w:rsidP="00C71A2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65FC">
      <w:headerReference w:type="default" r:id="rId12"/>
      <w:pgSz w:w="11907" w:h="16839"/>
      <w:pgMar w:top="1276" w:right="56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21" w:rsidRDefault="009B3221">
      <w:pPr>
        <w:spacing w:before="0" w:after="0"/>
      </w:pPr>
      <w:r>
        <w:separator/>
      </w:r>
    </w:p>
  </w:endnote>
  <w:endnote w:type="continuationSeparator" w:id="0">
    <w:p w:rsidR="009B3221" w:rsidRDefault="009B32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21" w:rsidRDefault="009B3221">
      <w:pPr>
        <w:spacing w:before="0" w:after="0"/>
      </w:pPr>
      <w:r>
        <w:separator/>
      </w:r>
    </w:p>
  </w:footnote>
  <w:footnote w:type="continuationSeparator" w:id="0">
    <w:p w:rsidR="009B3221" w:rsidRDefault="009B32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15116"/>
      <w:docPartObj>
        <w:docPartGallery w:val="Page Numbers (Top of Page)"/>
        <w:docPartUnique/>
      </w:docPartObj>
    </w:sdtPr>
    <w:sdtContent>
      <w:p w:rsidR="00DC7C24" w:rsidRDefault="00DC7C2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20" w:rsidRPr="00C71A20">
          <w:rPr>
            <w:noProof/>
            <w:lang w:val="ru-RU"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A7"/>
    <w:multiLevelType w:val="hybridMultilevel"/>
    <w:tmpl w:val="4A3C71CE"/>
    <w:lvl w:ilvl="0" w:tplc="6BF4E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B00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08B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C2D4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CCC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8ED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548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8C24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8F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3337"/>
    <w:multiLevelType w:val="hybridMultilevel"/>
    <w:tmpl w:val="1BAC1548"/>
    <w:lvl w:ilvl="0" w:tplc="E4B2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6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F6E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1C4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442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C7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4289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E7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E3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F0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508E2"/>
    <w:multiLevelType w:val="hybridMultilevel"/>
    <w:tmpl w:val="0380B520"/>
    <w:lvl w:ilvl="0" w:tplc="FD3EF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A20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3AD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A62C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DE5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ECA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5077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2C98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920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C489E"/>
    <w:multiLevelType w:val="hybridMultilevel"/>
    <w:tmpl w:val="4E00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ED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72B50"/>
    <w:multiLevelType w:val="hybridMultilevel"/>
    <w:tmpl w:val="D10E95A2"/>
    <w:lvl w:ilvl="0" w:tplc="E1D67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3A0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88C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98E4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FCB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00B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4C7A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3260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8A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634D7"/>
    <w:multiLevelType w:val="hybridMultilevel"/>
    <w:tmpl w:val="AF889320"/>
    <w:lvl w:ilvl="0" w:tplc="C0FC0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6F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FC5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40B3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0A91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E9C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2C3A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265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A2C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D4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D35A9"/>
    <w:multiLevelType w:val="hybridMultilevel"/>
    <w:tmpl w:val="990017D0"/>
    <w:lvl w:ilvl="0" w:tplc="0DE8D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65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186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7C0F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BAB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10E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3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6E3B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245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B0A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A6152"/>
    <w:multiLevelType w:val="hybridMultilevel"/>
    <w:tmpl w:val="95682E36"/>
    <w:lvl w:ilvl="0" w:tplc="5A804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40A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FC3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4AC1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88AB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58F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D0E2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26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00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510CF"/>
    <w:multiLevelType w:val="hybridMultilevel"/>
    <w:tmpl w:val="FA1C8A90"/>
    <w:lvl w:ilvl="0" w:tplc="557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8A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8F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E0F2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497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464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DC4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E4B6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E3F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93FA3"/>
    <w:multiLevelType w:val="hybridMultilevel"/>
    <w:tmpl w:val="3418E4B4"/>
    <w:lvl w:ilvl="0" w:tplc="9116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B43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C4C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2AC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4A9D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02F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44BB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872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4AD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946B3"/>
    <w:multiLevelType w:val="hybridMultilevel"/>
    <w:tmpl w:val="14AC58C0"/>
    <w:lvl w:ilvl="0" w:tplc="3D5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30F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BEF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0A9A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F85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C0E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5AA0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6A75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1E24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922D4"/>
    <w:multiLevelType w:val="hybridMultilevel"/>
    <w:tmpl w:val="D00AC628"/>
    <w:lvl w:ilvl="0" w:tplc="A81CD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2A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425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C284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5CF1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EEA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AA57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C0C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E4B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2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27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2359F8"/>
    <w:multiLevelType w:val="hybridMultilevel"/>
    <w:tmpl w:val="72DA864E"/>
    <w:lvl w:ilvl="0" w:tplc="FF0E7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521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D83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6AB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2631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484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860A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226A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62B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5139E"/>
    <w:multiLevelType w:val="hybridMultilevel"/>
    <w:tmpl w:val="6AD63472"/>
    <w:lvl w:ilvl="0" w:tplc="874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80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AE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26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28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025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6B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4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EB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008D9"/>
    <w:multiLevelType w:val="hybridMultilevel"/>
    <w:tmpl w:val="1EE0CC68"/>
    <w:lvl w:ilvl="0" w:tplc="287C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46D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2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C2F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A24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D68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A8B6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C2A2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445EE"/>
    <w:multiLevelType w:val="hybridMultilevel"/>
    <w:tmpl w:val="22CA25C4"/>
    <w:lvl w:ilvl="0" w:tplc="2542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905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8A7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CC7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BA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DC5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58BF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D2E9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28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751309"/>
    <w:multiLevelType w:val="hybridMultilevel"/>
    <w:tmpl w:val="C7A0D2B2"/>
    <w:lvl w:ilvl="0" w:tplc="A612A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940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2AD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069B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B2A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96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B815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54D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042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93319"/>
    <w:multiLevelType w:val="hybridMultilevel"/>
    <w:tmpl w:val="23E8D97E"/>
    <w:lvl w:ilvl="0" w:tplc="54223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AEA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81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C6EF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54A6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567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9420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187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A4A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17242"/>
    <w:multiLevelType w:val="hybridMultilevel"/>
    <w:tmpl w:val="493CE2CC"/>
    <w:lvl w:ilvl="0" w:tplc="710E8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29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C4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02E6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846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2E4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70AF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7AC9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9A3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795576"/>
    <w:multiLevelType w:val="hybridMultilevel"/>
    <w:tmpl w:val="B1F0B570"/>
    <w:lvl w:ilvl="0" w:tplc="04B84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D45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88C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DCB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854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38E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2B7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488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361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8C7B59"/>
    <w:multiLevelType w:val="hybridMultilevel"/>
    <w:tmpl w:val="95D81638"/>
    <w:lvl w:ilvl="0" w:tplc="BCE66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168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E6D5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B45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307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0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C25B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983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DE0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C4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1E6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93894"/>
    <w:multiLevelType w:val="hybridMultilevel"/>
    <w:tmpl w:val="ABC06324"/>
    <w:lvl w:ilvl="0" w:tplc="B2305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28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6A0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DED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1CB6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C4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64C7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9879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DC6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E268CB"/>
    <w:multiLevelType w:val="hybridMultilevel"/>
    <w:tmpl w:val="01AED0BC"/>
    <w:lvl w:ilvl="0" w:tplc="73784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C60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802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801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F06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E20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D235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C4E3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2130F"/>
    <w:multiLevelType w:val="hybridMultilevel"/>
    <w:tmpl w:val="C6F43130"/>
    <w:lvl w:ilvl="0" w:tplc="7FCE6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86C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F81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1677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ACC2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248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045D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ECA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903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A87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7399E"/>
    <w:multiLevelType w:val="hybridMultilevel"/>
    <w:tmpl w:val="2C2CE7BA"/>
    <w:lvl w:ilvl="0" w:tplc="54909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A4F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D66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72A5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98C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202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7ED3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4E82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AC6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70683"/>
    <w:multiLevelType w:val="hybridMultilevel"/>
    <w:tmpl w:val="E6281CBA"/>
    <w:lvl w:ilvl="0" w:tplc="4FF6E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DAB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C46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29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89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43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F63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98A2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865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D5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7D01B6"/>
    <w:multiLevelType w:val="hybridMultilevel"/>
    <w:tmpl w:val="B972F050"/>
    <w:lvl w:ilvl="0" w:tplc="CBB0A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6E1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CED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B23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B849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44D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E857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68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16B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B4664"/>
    <w:multiLevelType w:val="hybridMultilevel"/>
    <w:tmpl w:val="48C40306"/>
    <w:lvl w:ilvl="0" w:tplc="5564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2D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ED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0A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0B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E8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23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CE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6D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6151A4"/>
    <w:multiLevelType w:val="hybridMultilevel"/>
    <w:tmpl w:val="BEC6387E"/>
    <w:lvl w:ilvl="0" w:tplc="DF60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93D30"/>
    <w:multiLevelType w:val="hybridMultilevel"/>
    <w:tmpl w:val="4D6E0A7A"/>
    <w:lvl w:ilvl="0" w:tplc="6B1A1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1AD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A0C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3C9D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86DA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8C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5CF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DAB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7A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B07CE"/>
    <w:multiLevelType w:val="hybridMultilevel"/>
    <w:tmpl w:val="3D228E20"/>
    <w:lvl w:ilvl="0" w:tplc="F0AED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46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A05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9231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6F5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0C9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541F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A8F1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2F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175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11020"/>
    <w:multiLevelType w:val="hybridMultilevel"/>
    <w:tmpl w:val="AA3C7498"/>
    <w:lvl w:ilvl="0" w:tplc="87728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6F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7C5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ABA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1E6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EB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6AEF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B220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0C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295CAC"/>
    <w:multiLevelType w:val="hybridMultilevel"/>
    <w:tmpl w:val="EF067A0A"/>
    <w:lvl w:ilvl="0" w:tplc="76A4E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A02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E82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2830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842B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7E6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E0E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446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DCA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C7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3"/>
  </w:num>
  <w:num w:numId="3">
    <w:abstractNumId w:val="21"/>
  </w:num>
  <w:num w:numId="4">
    <w:abstractNumId w:val="43"/>
  </w:num>
  <w:num w:numId="5">
    <w:abstractNumId w:val="23"/>
  </w:num>
  <w:num w:numId="6">
    <w:abstractNumId w:val="18"/>
  </w:num>
  <w:num w:numId="7">
    <w:abstractNumId w:val="7"/>
  </w:num>
  <w:num w:numId="8">
    <w:abstractNumId w:val="34"/>
  </w:num>
  <w:num w:numId="9">
    <w:abstractNumId w:val="12"/>
  </w:num>
  <w:num w:numId="10">
    <w:abstractNumId w:val="13"/>
  </w:num>
  <w:num w:numId="11">
    <w:abstractNumId w:val="15"/>
  </w:num>
  <w:num w:numId="12">
    <w:abstractNumId w:val="1"/>
  </w:num>
  <w:num w:numId="13">
    <w:abstractNumId w:val="36"/>
  </w:num>
  <w:num w:numId="14">
    <w:abstractNumId w:val="40"/>
  </w:num>
  <w:num w:numId="15">
    <w:abstractNumId w:val="25"/>
  </w:num>
  <w:num w:numId="16">
    <w:abstractNumId w:val="3"/>
  </w:num>
  <w:num w:numId="17">
    <w:abstractNumId w:val="0"/>
  </w:num>
  <w:num w:numId="18">
    <w:abstractNumId w:val="20"/>
  </w:num>
  <w:num w:numId="19">
    <w:abstractNumId w:val="11"/>
  </w:num>
  <w:num w:numId="20">
    <w:abstractNumId w:val="37"/>
  </w:num>
  <w:num w:numId="21">
    <w:abstractNumId w:val="30"/>
  </w:num>
  <w:num w:numId="22">
    <w:abstractNumId w:val="14"/>
  </w:num>
  <w:num w:numId="23">
    <w:abstractNumId w:val="39"/>
  </w:num>
  <w:num w:numId="24">
    <w:abstractNumId w:val="31"/>
  </w:num>
  <w:num w:numId="25">
    <w:abstractNumId w:val="19"/>
  </w:num>
  <w:num w:numId="26">
    <w:abstractNumId w:val="6"/>
  </w:num>
  <w:num w:numId="27">
    <w:abstractNumId w:val="9"/>
  </w:num>
  <w:num w:numId="28">
    <w:abstractNumId w:val="24"/>
  </w:num>
  <w:num w:numId="29">
    <w:abstractNumId w:val="22"/>
  </w:num>
  <w:num w:numId="30">
    <w:abstractNumId w:val="29"/>
  </w:num>
  <w:num w:numId="31">
    <w:abstractNumId w:val="26"/>
  </w:num>
  <w:num w:numId="32">
    <w:abstractNumId w:val="38"/>
  </w:num>
  <w:num w:numId="33">
    <w:abstractNumId w:val="4"/>
  </w:num>
  <w:num w:numId="34">
    <w:abstractNumId w:val="2"/>
  </w:num>
  <w:num w:numId="35">
    <w:abstractNumId w:val="35"/>
  </w:num>
  <w:num w:numId="36">
    <w:abstractNumId w:val="27"/>
  </w:num>
  <w:num w:numId="37">
    <w:abstractNumId w:val="28"/>
  </w:num>
  <w:num w:numId="38">
    <w:abstractNumId w:val="8"/>
  </w:num>
  <w:num w:numId="39">
    <w:abstractNumId w:val="17"/>
  </w:num>
  <w:num w:numId="40">
    <w:abstractNumId w:val="44"/>
  </w:num>
  <w:num w:numId="41">
    <w:abstractNumId w:val="32"/>
  </w:num>
  <w:num w:numId="42">
    <w:abstractNumId w:val="5"/>
  </w:num>
  <w:num w:numId="43">
    <w:abstractNumId w:val="16"/>
  </w:num>
  <w:num w:numId="44">
    <w:abstractNumId w:val="4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FC"/>
    <w:rsid w:val="000162A2"/>
    <w:rsid w:val="000203A7"/>
    <w:rsid w:val="00070CB0"/>
    <w:rsid w:val="0007148B"/>
    <w:rsid w:val="000B5862"/>
    <w:rsid w:val="000F4FDE"/>
    <w:rsid w:val="00136BE3"/>
    <w:rsid w:val="0014385E"/>
    <w:rsid w:val="00147C71"/>
    <w:rsid w:val="001B4BA8"/>
    <w:rsid w:val="001C3C6F"/>
    <w:rsid w:val="001C479E"/>
    <w:rsid w:val="001D6D77"/>
    <w:rsid w:val="001F22DA"/>
    <w:rsid w:val="002043F7"/>
    <w:rsid w:val="00216DE1"/>
    <w:rsid w:val="002308EB"/>
    <w:rsid w:val="00243D2B"/>
    <w:rsid w:val="0025343B"/>
    <w:rsid w:val="002A14DD"/>
    <w:rsid w:val="002C7ABE"/>
    <w:rsid w:val="003048B4"/>
    <w:rsid w:val="003A29FC"/>
    <w:rsid w:val="003A3442"/>
    <w:rsid w:val="003D035D"/>
    <w:rsid w:val="003D7247"/>
    <w:rsid w:val="003F0155"/>
    <w:rsid w:val="004112F5"/>
    <w:rsid w:val="00422B4C"/>
    <w:rsid w:val="00452419"/>
    <w:rsid w:val="004847B8"/>
    <w:rsid w:val="004A0104"/>
    <w:rsid w:val="004A136D"/>
    <w:rsid w:val="00501A58"/>
    <w:rsid w:val="005726FB"/>
    <w:rsid w:val="0057424A"/>
    <w:rsid w:val="005760F6"/>
    <w:rsid w:val="005C7E99"/>
    <w:rsid w:val="00630735"/>
    <w:rsid w:val="00641734"/>
    <w:rsid w:val="00650D1C"/>
    <w:rsid w:val="0066004D"/>
    <w:rsid w:val="0066140A"/>
    <w:rsid w:val="00665DBC"/>
    <w:rsid w:val="006C3A7D"/>
    <w:rsid w:val="006C663B"/>
    <w:rsid w:val="006D6FDE"/>
    <w:rsid w:val="00723BA0"/>
    <w:rsid w:val="007661D7"/>
    <w:rsid w:val="007A18BF"/>
    <w:rsid w:val="007D776F"/>
    <w:rsid w:val="007F317E"/>
    <w:rsid w:val="00802EE6"/>
    <w:rsid w:val="00805F86"/>
    <w:rsid w:val="00874BE2"/>
    <w:rsid w:val="008B4EEC"/>
    <w:rsid w:val="008B6420"/>
    <w:rsid w:val="008B6CA5"/>
    <w:rsid w:val="0090073C"/>
    <w:rsid w:val="00921442"/>
    <w:rsid w:val="00996667"/>
    <w:rsid w:val="009B3221"/>
    <w:rsid w:val="009C67EC"/>
    <w:rsid w:val="00A15978"/>
    <w:rsid w:val="00A4371A"/>
    <w:rsid w:val="00A87EFC"/>
    <w:rsid w:val="00A9470F"/>
    <w:rsid w:val="00A964AB"/>
    <w:rsid w:val="00A966F5"/>
    <w:rsid w:val="00AA7AB0"/>
    <w:rsid w:val="00AB3281"/>
    <w:rsid w:val="00AE134D"/>
    <w:rsid w:val="00AE157F"/>
    <w:rsid w:val="00AE62E7"/>
    <w:rsid w:val="00B15AE8"/>
    <w:rsid w:val="00B306B6"/>
    <w:rsid w:val="00B50090"/>
    <w:rsid w:val="00B515C3"/>
    <w:rsid w:val="00B62C13"/>
    <w:rsid w:val="00B83DDE"/>
    <w:rsid w:val="00B862FB"/>
    <w:rsid w:val="00BB6199"/>
    <w:rsid w:val="00BF1D7B"/>
    <w:rsid w:val="00BF5968"/>
    <w:rsid w:val="00C014BD"/>
    <w:rsid w:val="00C1790D"/>
    <w:rsid w:val="00C71A20"/>
    <w:rsid w:val="00CA6208"/>
    <w:rsid w:val="00CB2922"/>
    <w:rsid w:val="00D43291"/>
    <w:rsid w:val="00D8091F"/>
    <w:rsid w:val="00DC7C24"/>
    <w:rsid w:val="00DE2C0B"/>
    <w:rsid w:val="00DF4FF8"/>
    <w:rsid w:val="00E03629"/>
    <w:rsid w:val="00E065FC"/>
    <w:rsid w:val="00E073CB"/>
    <w:rsid w:val="00E12DD4"/>
    <w:rsid w:val="00E1460F"/>
    <w:rsid w:val="00E220E5"/>
    <w:rsid w:val="00E33162"/>
    <w:rsid w:val="00E61F28"/>
    <w:rsid w:val="00E942C2"/>
    <w:rsid w:val="00EA3C21"/>
    <w:rsid w:val="00EA707F"/>
    <w:rsid w:val="00EE0B90"/>
    <w:rsid w:val="00F17099"/>
    <w:rsid w:val="00F405B2"/>
    <w:rsid w:val="00F82CE7"/>
    <w:rsid w:val="00FC5FAF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6">
    <w:name w:val="Верхний колонтитул Знак"/>
    <w:basedOn w:val="a0"/>
    <w:link w:val="af5"/>
    <w:uiPriority w:val="99"/>
    <w:rPr>
      <w:lang w:val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Нижний колонтитул Знак"/>
    <w:basedOn w:val="a0"/>
    <w:link w:val="af7"/>
    <w:uiPriority w:val="99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f9">
    <w:name w:val="Normal (Web)"/>
    <w:basedOn w:val="a"/>
    <w:uiPriority w:val="99"/>
    <w:semiHidden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6">
    <w:name w:val="Верхний колонтитул Знак"/>
    <w:basedOn w:val="a0"/>
    <w:link w:val="af5"/>
    <w:uiPriority w:val="99"/>
    <w:rPr>
      <w:lang w:val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Нижний колонтитул Знак"/>
    <w:basedOn w:val="a0"/>
    <w:link w:val="af7"/>
    <w:uiPriority w:val="99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f9">
    <w:name w:val="Normal (Web)"/>
    <w:basedOn w:val="a"/>
    <w:uiPriority w:val="99"/>
    <w:semiHidden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chk3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FCC0-47DD-4D51-B446-0F16FEB9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Кабинет 44</cp:lastModifiedBy>
  <cp:revision>5</cp:revision>
  <cp:lastPrinted>2022-08-30T04:14:00Z</cp:lastPrinted>
  <dcterms:created xsi:type="dcterms:W3CDTF">2024-11-11T05:57:00Z</dcterms:created>
  <dcterms:modified xsi:type="dcterms:W3CDTF">2024-11-11T09:59:00Z</dcterms:modified>
</cp:coreProperties>
</file>