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511AF" w:rsidRPr="006237F9" w:rsidRDefault="008511AF">
      <w:pPr>
        <w:spacing w:after="0"/>
        <w:ind w:left="120"/>
      </w:pPr>
      <w:bookmarkStart w:id="0" w:name="block-25609781"/>
    </w:p>
    <w:p w:rsidR="008511AF" w:rsidRPr="006237F9" w:rsidRDefault="00B92922">
      <w:pPr>
        <w:sectPr w:rsidR="008511AF" w:rsidRPr="006237F9">
          <w:pgSz w:w="11906" w:h="16383"/>
          <w:pgMar w:top="1134" w:right="850" w:bottom="1134" w:left="1701" w:header="720" w:footer="720" w:gutter="0"/>
          <w:cols w:space="720"/>
        </w:sectPr>
      </w:pPr>
      <w:r>
        <w:rPr>
          <w:noProof/>
        </w:rPr>
        <w:drawing>
          <wp:inline distT="0" distB="0" distL="0" distR="0">
            <wp:extent cx="5940425" cy="8213725"/>
            <wp:effectExtent l="0" t="0" r="3175" b="3175"/>
            <wp:docPr id="4939003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900380" name="Рисунок 49390038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AF" w:rsidRPr="006237F9" w:rsidRDefault="003468CF" w:rsidP="006237F9">
      <w:pPr>
        <w:spacing w:after="0" w:line="264" w:lineRule="auto"/>
        <w:ind w:left="120"/>
        <w:jc w:val="center"/>
      </w:pPr>
      <w:bookmarkStart w:id="1" w:name="block-25609787"/>
      <w:bookmarkEnd w:id="0"/>
      <w:r w:rsidRPr="006237F9">
        <w:rPr>
          <w:rFonts w:ascii="Times New Roman" w:hAnsi="Times New Roman"/>
          <w:b/>
          <w:color w:val="000000"/>
          <w:sz w:val="28"/>
        </w:rPr>
        <w:lastRenderedPageBreak/>
        <w:t>ПОЯСНИТЕЛЬНАЯ ЗАПИСКА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ОБЩАЯ ХАРАКТЕРИСТИКА УЧЕБНОГО ПРЕДМЕТА «ИСТОРИЯ»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Место предмета «История» в системе школьного образования определяется его познавательным и мировоззренческим значением, воспитательным потенциалом, вкладом в становление личности молодого человека. История представляет собирательную картину жизни людей во времени, их социального, созидательного, нравственного опыта. Она служит важным ресурсом самоидентификации личности в окружающем социуме, культурной среде от уровня семьи до уровня своей страны и мира в целом. История дает возможность познания и понимания человека и общества в связи прошлого, настоящего и будущего. 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ЦЕЛИ ИЗУЧЕНИЯ УЧЕБНОГО ПРЕДМЕТА «ИСТОРИЯ»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Целью школьного исторического образования является формирование и развитие личности школьника, способного к самоидентификации и определению своих ценностных ориентиров на основе осмысления и освоения исторического опыта своей страны и человечества в целом, активно и творчески применяющего исторические знания и предметные умения в учебной и социальной практике. Данная цель предполагает формирование у обучающихся целостной картины российской и мировой истории, понимание места и роли современной России в мире, важности вклада каждого ее народа, его культуры в общую историю страны и мировую историю, формирование личностной позиции по отношению к прошлому и настоящему Отечества.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Задачами изучения истории являются:</w:t>
      </w:r>
    </w:p>
    <w:p w:rsidR="008511AF" w:rsidRPr="006237F9" w:rsidRDefault="003468CF">
      <w:pPr>
        <w:numPr>
          <w:ilvl w:val="0"/>
          <w:numId w:val="1"/>
        </w:numPr>
        <w:spacing w:after="0" w:line="264" w:lineRule="auto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формирование у молодого поколения ориентиров для гражданской,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этнонациональной</w:t>
      </w:r>
      <w:proofErr w:type="spellEnd"/>
      <w:r w:rsidRPr="006237F9">
        <w:rPr>
          <w:rFonts w:ascii="Times New Roman" w:hAnsi="Times New Roman"/>
          <w:color w:val="000000"/>
          <w:sz w:val="28"/>
        </w:rPr>
        <w:t>, социальной, культурной самоидентификации в окружающем мире;</w:t>
      </w:r>
    </w:p>
    <w:p w:rsidR="008511AF" w:rsidRPr="006237F9" w:rsidRDefault="003468CF">
      <w:pPr>
        <w:numPr>
          <w:ilvl w:val="0"/>
          <w:numId w:val="1"/>
        </w:numPr>
        <w:spacing w:after="0"/>
      </w:pPr>
      <w:r w:rsidRPr="006237F9">
        <w:rPr>
          <w:rFonts w:ascii="Times New Roman" w:hAnsi="Times New Roman"/>
          <w:color w:val="000000"/>
          <w:sz w:val="28"/>
        </w:rPr>
        <w:t>овладение знаниями об основных этапах развития человеческого общества, при особом внимании к месту и роли России во всемирно-историческом процессе;</w:t>
      </w:r>
    </w:p>
    <w:p w:rsidR="008511AF" w:rsidRPr="006237F9" w:rsidRDefault="003468CF">
      <w:pPr>
        <w:numPr>
          <w:ilvl w:val="0"/>
          <w:numId w:val="1"/>
        </w:numPr>
        <w:spacing w:after="0" w:line="264" w:lineRule="auto"/>
        <w:jc w:val="both"/>
      </w:pPr>
      <w:r w:rsidRPr="006237F9">
        <w:rPr>
          <w:rFonts w:ascii="Times New Roman" w:hAnsi="Times New Roman"/>
          <w:color w:val="000000"/>
          <w:sz w:val="28"/>
        </w:rPr>
        <w:t>воспитание учащихся в духе патриотизма, уважения к своему Отечеству – многонациональному Российскому государству, в соответствии с идеями взаимопонимания, согласия и мира между людьми и народами, в духе демократических ценностей современного общества;</w:t>
      </w:r>
    </w:p>
    <w:p w:rsidR="008511AF" w:rsidRPr="006237F9" w:rsidRDefault="003468CF">
      <w:pPr>
        <w:numPr>
          <w:ilvl w:val="0"/>
          <w:numId w:val="1"/>
        </w:numPr>
        <w:spacing w:after="0" w:line="264" w:lineRule="auto"/>
        <w:jc w:val="both"/>
      </w:pPr>
      <w:r w:rsidRPr="006237F9">
        <w:rPr>
          <w:rFonts w:ascii="Times New Roman" w:hAnsi="Times New Roman"/>
          <w:color w:val="000000"/>
          <w:sz w:val="28"/>
        </w:rPr>
        <w:lastRenderedPageBreak/>
        <w:t>развитие способностей учащихся анализировать содержащуюся в различных источниках информацию о событиях и явлениях прошлого и настоящего, рассматривать события в соответствии с принципом историзма, в их динамике, взаимосвязи и взаимообусловленности;</w:t>
      </w:r>
    </w:p>
    <w:p w:rsidR="008511AF" w:rsidRPr="006237F9" w:rsidRDefault="003468CF">
      <w:pPr>
        <w:numPr>
          <w:ilvl w:val="0"/>
          <w:numId w:val="1"/>
        </w:numPr>
        <w:spacing w:after="0" w:line="264" w:lineRule="auto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формирование у школьников умений применять исторические знания в учебной и внешкольной деятельности, в современном поликультурном,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полиэтничном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и многоконфессиональном обществе.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МЕСТО УЧЕБНОГО ПРЕДМЕТА «ИСТОРИЯ» В УЧЕБНОМ ПЛАНЕ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color w:val="000000"/>
          <w:sz w:val="28"/>
        </w:rPr>
        <w:t>На изучение предмета «История» в 5-8 классах отводится по 68 часов (2 часа в неделю), в 9 классе 85 часов (из них 17 часов составляет модуль «Введение в новейшую историю России»</w:t>
      </w:r>
    </w:p>
    <w:p w:rsidR="008511AF" w:rsidRPr="006237F9" w:rsidRDefault="008511AF">
      <w:pPr>
        <w:sectPr w:rsidR="008511AF" w:rsidRPr="006237F9">
          <w:pgSz w:w="11906" w:h="16383"/>
          <w:pgMar w:top="1134" w:right="850" w:bottom="1134" w:left="1701" w:header="720" w:footer="720" w:gutter="0"/>
          <w:cols w:space="720"/>
        </w:sectPr>
      </w:pPr>
    </w:p>
    <w:p w:rsidR="008511AF" w:rsidRPr="006237F9" w:rsidRDefault="003468CF">
      <w:pPr>
        <w:spacing w:after="0" w:line="264" w:lineRule="auto"/>
        <w:ind w:left="120"/>
        <w:jc w:val="both"/>
      </w:pPr>
      <w:bookmarkStart w:id="2" w:name="block-25609785"/>
      <w:bookmarkEnd w:id="1"/>
      <w:r w:rsidRPr="006237F9">
        <w:rPr>
          <w:rFonts w:ascii="Times New Roman" w:hAnsi="Times New Roman"/>
          <w:b/>
          <w:color w:val="000000"/>
          <w:sz w:val="28"/>
        </w:rPr>
        <w:lastRenderedPageBreak/>
        <w:t>СОДЕРЖАНИЕ УЧЕБНОГО ПРЕДМЕТА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5 КЛАСС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ИСТОРИЯ ДРЕВНЕГО МИРА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Введение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Что изучает история. Источники исторических знаний. Специальные (вспомогательные) исторические дисциплины. Историческая хронология (счет лет «до н. э.» и «н. э.»). Историческая карта.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ПЕРВОБЫТНОСТЬ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Происхождение, расселение и эволюция древнейшего человека. Условия жизни и занятия первобытных людей. Овладение огнем. Появление человека разумного. Охота и собирательство. Присваивающее хозяйство. Род и родовые отношения.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Древнейшие земледельцы и скотоводы: трудовая деятельность, изобретения. Появление ремесел. Производящее хозяйство. Развитие обмена и торговли. Переход от родовой к соседской общине. Появление знати. Представления об окружающем мире, верования первобытных людей. Искусство первобытных людей.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Разложение первобытнообщинных отношений. На пороге цивилизации.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ДРЕВНИЙ МИР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Понятие и хронологические рамки истории Древнего мира. Карта Древнего мира.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Древний Восток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Понятие «Древний Восток». Карта Древневосточного мира.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Древний Египет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Природа Египта. Условия жизни и занятия древних египтян. Возникновение государственной власти. Объединение Египта. Управление государством (фараон, вельможи, чиновники). Положение и повинности населения. Развитие земледелия, скотоводства, ремесел. Рабы.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Отношения Египта с соседними народами. Египетское войско. Завоевательные походы фараонов; Тутмос </w:t>
      </w:r>
      <w:r>
        <w:rPr>
          <w:rFonts w:ascii="Times New Roman" w:hAnsi="Times New Roman"/>
          <w:color w:val="000000"/>
          <w:sz w:val="28"/>
        </w:rPr>
        <w:t>III</w:t>
      </w:r>
      <w:r w:rsidRPr="006237F9">
        <w:rPr>
          <w:rFonts w:ascii="Times New Roman" w:hAnsi="Times New Roman"/>
          <w:color w:val="000000"/>
          <w:sz w:val="28"/>
        </w:rPr>
        <w:t xml:space="preserve">. Могущество Египта при Рамсесе </w:t>
      </w:r>
      <w:r>
        <w:rPr>
          <w:rFonts w:ascii="Times New Roman" w:hAnsi="Times New Roman"/>
          <w:color w:val="000000"/>
          <w:sz w:val="28"/>
        </w:rPr>
        <w:t>II</w:t>
      </w:r>
      <w:r w:rsidRPr="006237F9">
        <w:rPr>
          <w:rFonts w:ascii="Times New Roman" w:hAnsi="Times New Roman"/>
          <w:color w:val="000000"/>
          <w:sz w:val="28"/>
        </w:rPr>
        <w:t>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Религиозные верования египтян. Боги Древнего Египта. Храмы и жрецы. Пирамиды и гробницы. Фараон-реформатор Эхнатон. Познания древних египтян (астрономия, математика, медицина). Письменность (иероглифы, папирус). Открытие Ж. Ф. Шампольона. Искусство Древнего Египта (архитектура, рельефы, фрески).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Древние цивилизации Месопотамии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lastRenderedPageBreak/>
        <w:t>Природные условия Месопотамии (Междуречья). Занятия населения. Древнейшие города-государства. Создание единого государства. Письменность. Мифы и сказания.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Древний Вавилон. Царь Хаммурапи и его законы.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Ассирия. Завоевания ассирийцев. Создание сильной державы. Культурные сокровища Ниневии. Гибель империи.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Усиление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Нововавилонского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царства. Легендарные памятники города Вавилона.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Восточное Средиземноморье в древности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Природные условия, их влияние на занятия жителей. Финикия: развитие ремесел, караванной и морской торговли. Города-государства. Финикийская колонизация. Финикийский алфавит. Палестина и ее население. Возникновение Израильского государства. Царь Соломон. Религиозные верования. Ветхозаветные предания.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Персидская держава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Завоевания персов. Государство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Ахеменидов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. Великие цари: Кир </w:t>
      </w:r>
      <w:r>
        <w:rPr>
          <w:rFonts w:ascii="Times New Roman" w:hAnsi="Times New Roman"/>
          <w:color w:val="000000"/>
          <w:sz w:val="28"/>
        </w:rPr>
        <w:t>II</w:t>
      </w:r>
      <w:r w:rsidRPr="006237F9">
        <w:rPr>
          <w:rFonts w:ascii="Times New Roman" w:hAnsi="Times New Roman"/>
          <w:color w:val="000000"/>
          <w:sz w:val="28"/>
        </w:rPr>
        <w:t xml:space="preserve"> Великий, Дарий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>. Расширение территории державы. Государственное устройство. Центр и сатрапии, управление империей. Религия персов.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Древняя Индия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Природные условия Древней Индии. Занятия населения. Древнейшие города-государства. Приход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ариев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в Северную Индию. Держава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Маурьев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. Государство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Гуптов</w:t>
      </w:r>
      <w:proofErr w:type="spellEnd"/>
      <w:r w:rsidRPr="006237F9">
        <w:rPr>
          <w:rFonts w:ascii="Times New Roman" w:hAnsi="Times New Roman"/>
          <w:color w:val="000000"/>
          <w:sz w:val="28"/>
        </w:rPr>
        <w:t>. Общественное устройство, варны. Религиозные верования древних индийцев. Легенды и сказания. Возникновение и распространение буддизма. Культурное наследие Древней Индии (эпос и литература, художественная культура, научное познание).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Древний Китай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Природные условия Древнего Китая. Хозяйственная деятельность и условия жизни населения. Древнейшие царства. Создание объединенной империи. Цинь Шихуанди. Возведение Великой Китайской стены. Правление династии Хань. Жизнь в империи: правители и подданные, положение различных групп населения. Развитие ремесел и торговли. Великий шелковый путь. Религиозно-философские учения. Конфуций. Научные знания и изобретения древних китайцев. Храмы.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Древняя Греция. Эллинизм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Древнейшая Греция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Природные условия Древней Греции. Занятия населения. Древнейшие государства на Крите. Расцвет и гибель Минойской цивилизации. Государства Ахейской Греции (Микены,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Тиринф</w:t>
      </w:r>
      <w:proofErr w:type="spellEnd"/>
      <w:r w:rsidRPr="006237F9">
        <w:rPr>
          <w:rFonts w:ascii="Times New Roman" w:hAnsi="Times New Roman"/>
          <w:color w:val="000000"/>
          <w:sz w:val="28"/>
        </w:rPr>
        <w:t>). Троянская война. Вторжение дорийских племен. Поэмы Гомера «Илиада», «Одиссея».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lastRenderedPageBreak/>
        <w:t>Греческие полисы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Подъем хозяйственной жизни после «темных веков». Развитие земледелия и ремесла. Становление полисов, их политическое устройство. Аристократия и демос. Великая греческая колонизация. Метрополии и колонии.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Афины: утверждение демократии. Законы Солона. Реформы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Клисфена</w:t>
      </w:r>
      <w:proofErr w:type="spellEnd"/>
      <w:r w:rsidRPr="006237F9">
        <w:rPr>
          <w:rFonts w:ascii="Times New Roman" w:hAnsi="Times New Roman"/>
          <w:color w:val="000000"/>
          <w:sz w:val="28"/>
        </w:rPr>
        <w:t>, их значение. Спарта: основные группы населения, политическое устройство. Организация военного дела. Спартанское воспитание.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Греко-персидские войны. Причины войн. Походы персов на Грецию. Битва при Марафоне, ее значение. Усиление афинского могущества;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Фемистокл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. Битва при Фермопилах. Захват персами Аттики. Победы греков в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Саламинском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сражении, при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Платеях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и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Микале</w:t>
      </w:r>
      <w:proofErr w:type="spellEnd"/>
      <w:r w:rsidRPr="006237F9">
        <w:rPr>
          <w:rFonts w:ascii="Times New Roman" w:hAnsi="Times New Roman"/>
          <w:color w:val="000000"/>
          <w:sz w:val="28"/>
        </w:rPr>
        <w:t>. Итоги греко-персидских войн.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Возвышение Афинского государства. Афины при Перикле. Хозяйственная жизнь. Развитие рабовладения. Пелопоннесская война: причины, участники, итоги. Упадок Эллады.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Культура Древней Греции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Религия древних греков; пантеон богов. Храмы и жрецы. Развитие наук. Греческая философия. Школа и образование. Литература. Греческое искусство: архитектура, скульптура. Повседневная жизнь и быт древних греков. Досуг (театр, спортивные состязания). Общегреческие игры в Олимпии.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Македонские завоевания. Эллинизм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Возвышение Македонии. Политика Филиппа </w:t>
      </w:r>
      <w:r>
        <w:rPr>
          <w:rFonts w:ascii="Times New Roman" w:hAnsi="Times New Roman"/>
          <w:color w:val="000000"/>
          <w:sz w:val="28"/>
        </w:rPr>
        <w:t>II</w:t>
      </w:r>
      <w:r w:rsidRPr="006237F9">
        <w:rPr>
          <w:rFonts w:ascii="Times New Roman" w:hAnsi="Times New Roman"/>
          <w:color w:val="000000"/>
          <w:sz w:val="28"/>
        </w:rPr>
        <w:t>. Главенство Македонии над греческими полисами. Коринфский союз. Александр Македонский и его завоевания на Востоке. Распад державы Александра Македонского. Эллинистические государства Востока. Культура эллинистического мира. Александрия Египетская.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Древний Рим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Возникновение Римского государства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Природа и население Апеннинского полуострова в древности. Этрусские города-государства. Наследие этрусков. Легенды об основании Рима. Рим эпохи царей. Республика римских граждан. Патриции и плебеи. Управление и законы. Римское войско. Верования древних римлян. Боги. Жрецы. Завоевание Римом Италии.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Римские завоевания в Средиземноморье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Войны Рима с Карфагеном. Ганнибал; битва при Каннах. Поражение Карфагена. Установление господства Рима в Средиземноморье. Римские провинции.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lastRenderedPageBreak/>
        <w:t>Поздняя Римская республика. Гражданские войны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Подъем сельского хозяйства. Латифундии. Рабство. Борьба за аграрную реформу. Деятельность братьев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Гракхов</w:t>
      </w:r>
      <w:proofErr w:type="spellEnd"/>
      <w:r w:rsidRPr="006237F9">
        <w:rPr>
          <w:rFonts w:ascii="Times New Roman" w:hAnsi="Times New Roman"/>
          <w:color w:val="000000"/>
          <w:sz w:val="28"/>
        </w:rPr>
        <w:t>: проекты реформ, мероприятия, итоги. Гражданская война и установление диктатуры Суллы. Восстание Спартака. Участие армии в гражданских войнах. Первый триумвират. Гай Юлий Цезарь: путь к власти, диктатура. Борьба между наследниками Цезаря. Победа Октавиана.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Расцвет и падение Римской империи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Установление императорской власти. Октавиан Август. Императоры Рима: завоеватели и правители. Римская империя: территория, управление. Римское гражданство. Повседневная жизнь в столице и провинциях. Возникновение и распространение христианства. Император Константин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>, перенос столицы в Константинополь. Разделение Римской империи на Западную и Восточную части.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Начало Великого переселения народов. Рим и варвары. Падение Западной Римской империи.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Культура Древнего Рима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Римская литература, золотой век поэзии. Ораторское искусство; Цицерон. Развитие наук. Римские историки. Искусство Древнего Рима: архитектура, скульптура. Пантеон.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Обобщение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Историческое и культурное наследие цивилизаций Древнего мира. 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6 КЛАСС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ВСЕОБЩАЯ ИСТОРИЯ. ИСТОРИЯ СРЕДНИХ ВЕКОВ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Введение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Средние века: понятие, хронологические рамки и периодизация Средневековья.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Народы Европы в раннее Средневековье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Падение Западной Римской империи и образование варварских королевств. Завоевание франками Галлии. Хлодвиг. Усиление королевской власти. Салическая правда. Принятие франками христианства.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Франкское государство в </w:t>
      </w:r>
      <w:r>
        <w:rPr>
          <w:rFonts w:ascii="Times New Roman" w:hAnsi="Times New Roman"/>
          <w:color w:val="000000"/>
          <w:sz w:val="28"/>
        </w:rPr>
        <w:t>VIII</w:t>
      </w:r>
      <w:r w:rsidRPr="006237F9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IX</w:t>
      </w:r>
      <w:r w:rsidRPr="006237F9">
        <w:rPr>
          <w:rFonts w:ascii="Times New Roman" w:hAnsi="Times New Roman"/>
          <w:color w:val="000000"/>
          <w:sz w:val="28"/>
        </w:rPr>
        <w:t xml:space="preserve"> вв. Усиление власти майордомов. Карл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Мартелл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и его военная реформа. Завоевания Карла Великого. Управление империей. «Каролингское возрождение». Верденский раздел, его причины и значение.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Образование государств во Франции, Германии, Италии. Священная Римская империя. Британия и Ирландия в раннее Средневековье. Норманны: общественный строй, завоевания. Ранние славянские государства. </w:t>
      </w:r>
      <w:r w:rsidRPr="006237F9">
        <w:rPr>
          <w:rFonts w:ascii="Times New Roman" w:hAnsi="Times New Roman"/>
          <w:color w:val="000000"/>
          <w:sz w:val="28"/>
        </w:rPr>
        <w:lastRenderedPageBreak/>
        <w:t>Возникновение Венгерского королевства. Христианизация Европы. Светские правители и папы.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Византийская империя в </w:t>
      </w:r>
      <w:r>
        <w:rPr>
          <w:rFonts w:ascii="Times New Roman" w:hAnsi="Times New Roman"/>
          <w:b/>
          <w:color w:val="000000"/>
          <w:sz w:val="28"/>
        </w:rPr>
        <w:t>VI</w:t>
      </w:r>
      <w:r w:rsidRPr="006237F9">
        <w:rPr>
          <w:rFonts w:ascii="Times New Roman" w:hAnsi="Times New Roman"/>
          <w:b/>
          <w:color w:val="000000"/>
          <w:sz w:val="28"/>
        </w:rPr>
        <w:t>–Х</w:t>
      </w:r>
      <w:r>
        <w:rPr>
          <w:rFonts w:ascii="Times New Roman" w:hAnsi="Times New Roman"/>
          <w:b/>
          <w:color w:val="000000"/>
          <w:sz w:val="28"/>
        </w:rPr>
        <w:t>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Территория, население империи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ромеев</w:t>
      </w:r>
      <w:proofErr w:type="spellEnd"/>
      <w:r w:rsidRPr="006237F9">
        <w:rPr>
          <w:rFonts w:ascii="Times New Roman" w:hAnsi="Times New Roman"/>
          <w:color w:val="000000"/>
          <w:sz w:val="28"/>
        </w:rPr>
        <w:t>. Византийские императоры; Юстиниан. Кодификация законов. Внешняя политика Византии. Византия и славяне. Власть императора и церковь. Церковные соборы. Культура Византии. Образование и книжное дело. Художественная культура (архитектура, мозаика, фреска, иконопись).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Арабы в </w:t>
      </w:r>
      <w:r>
        <w:rPr>
          <w:rFonts w:ascii="Times New Roman" w:hAnsi="Times New Roman"/>
          <w:b/>
          <w:color w:val="000000"/>
          <w:sz w:val="28"/>
        </w:rPr>
        <w:t>VI</w:t>
      </w:r>
      <w:r w:rsidRPr="006237F9">
        <w:rPr>
          <w:rFonts w:ascii="Times New Roman" w:hAnsi="Times New Roman"/>
          <w:b/>
          <w:color w:val="000000"/>
          <w:sz w:val="28"/>
        </w:rPr>
        <w:t>–Х</w:t>
      </w:r>
      <w:r>
        <w:rPr>
          <w:rFonts w:ascii="Times New Roman" w:hAnsi="Times New Roman"/>
          <w:b/>
          <w:color w:val="000000"/>
          <w:sz w:val="28"/>
        </w:rPr>
        <w:t>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Природные условия Аравийского полуострова. Основные занятия арабов. Традиционные верования. Пророк Мухаммад и возникновение ислама. Хиджра. Победа новой веры. Коран. Завоевания арабов. Арабский халифат, его расцвет и распад. Культура исламского мира. Образование и наука. Роль арабского языка. Расцвет литературы и искусства. Архитектура.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Средневековое европейское общество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Аграрное производство. Натуральное хозяйство. Феодальное землевладение. Знать и рыцарство: социальный статус, образ жизни. Замок сеньора. Куртуазная культура. Крестьянство: зависимость от сеньора, повинности, условия жизни. Крестьянская община.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Города – центры ремесла, торговли, культуры. Население городов. Цехи и гильдии. Городское управление. Борьба городов за самоуправление. Средневековые города-республики. Развитие торговли. Ярмарки. Торговые пути в Средиземноморье и на Балтике. Ганза. Облик средневековых городов. Образ жизни и быт горожан.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Церковь и духовенство. Разделение христианства на католицизм и православие. Борьба пап за независимость церкви от светской власти. Крестовые походы: цели, участники, итоги. Духовно-рыцарские ордены. Ереси: причины возникновения и распространения. Преследование еретиков.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Государства Европы в Х</w:t>
      </w:r>
      <w:r>
        <w:rPr>
          <w:rFonts w:ascii="Times New Roman" w:hAnsi="Times New Roman"/>
          <w:b/>
          <w:color w:val="000000"/>
          <w:sz w:val="28"/>
        </w:rPr>
        <w:t>II</w:t>
      </w:r>
      <w:r w:rsidRPr="006237F9">
        <w:rPr>
          <w:rFonts w:ascii="Times New Roman" w:hAnsi="Times New Roman"/>
          <w:b/>
          <w:color w:val="000000"/>
          <w:sz w:val="28"/>
        </w:rPr>
        <w:t>–Х</w:t>
      </w:r>
      <w:r>
        <w:rPr>
          <w:rFonts w:ascii="Times New Roman" w:hAnsi="Times New Roman"/>
          <w:b/>
          <w:color w:val="000000"/>
          <w:sz w:val="28"/>
        </w:rPr>
        <w:t>V</w:t>
      </w:r>
      <w:r w:rsidRPr="006237F9">
        <w:rPr>
          <w:rFonts w:ascii="Times New Roman" w:hAnsi="Times New Roman"/>
          <w:b/>
          <w:color w:val="000000"/>
          <w:sz w:val="28"/>
        </w:rPr>
        <w:t xml:space="preserve"> вв.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Усиление королевской власти в странах Западной Европы. Сословно-представительная монархия. Образование централизованных государств в Англии, Франции. Столетняя война; Ж. Д’Арк. Священная Римская империя в Х</w:t>
      </w:r>
      <w:r>
        <w:rPr>
          <w:rFonts w:ascii="Times New Roman" w:hAnsi="Times New Roman"/>
          <w:color w:val="000000"/>
          <w:sz w:val="28"/>
        </w:rPr>
        <w:t>II</w:t>
      </w:r>
      <w:r w:rsidRPr="006237F9">
        <w:rPr>
          <w:rFonts w:ascii="Times New Roman" w:hAnsi="Times New Roman"/>
          <w:color w:val="000000"/>
          <w:sz w:val="28"/>
        </w:rPr>
        <w:t>–Х</w:t>
      </w:r>
      <w:r>
        <w:rPr>
          <w:rFonts w:ascii="Times New Roman" w:hAnsi="Times New Roman"/>
          <w:color w:val="000000"/>
          <w:sz w:val="28"/>
        </w:rPr>
        <w:t>V</w:t>
      </w:r>
      <w:r w:rsidRPr="006237F9">
        <w:rPr>
          <w:rFonts w:ascii="Times New Roman" w:hAnsi="Times New Roman"/>
          <w:color w:val="000000"/>
          <w:sz w:val="28"/>
        </w:rPr>
        <w:t xml:space="preserve"> вв. Польско-литовское государство в </w:t>
      </w:r>
      <w:r>
        <w:rPr>
          <w:rFonts w:ascii="Times New Roman" w:hAnsi="Times New Roman"/>
          <w:color w:val="000000"/>
          <w:sz w:val="28"/>
        </w:rPr>
        <w:t>XIV</w:t>
      </w:r>
      <w:r w:rsidRPr="006237F9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XV</w:t>
      </w:r>
      <w:r w:rsidRPr="006237F9">
        <w:rPr>
          <w:rFonts w:ascii="Times New Roman" w:hAnsi="Times New Roman"/>
          <w:color w:val="000000"/>
          <w:sz w:val="28"/>
        </w:rPr>
        <w:t xml:space="preserve"> вв. Реконкиста и образование централизованных государств на Пиренейском полуострове. Итальянские государства в </w:t>
      </w:r>
      <w:r>
        <w:rPr>
          <w:rFonts w:ascii="Times New Roman" w:hAnsi="Times New Roman"/>
          <w:color w:val="000000"/>
          <w:sz w:val="28"/>
        </w:rPr>
        <w:t>XII</w:t>
      </w:r>
      <w:r w:rsidRPr="006237F9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XV</w:t>
      </w:r>
      <w:r w:rsidRPr="006237F9">
        <w:rPr>
          <w:rFonts w:ascii="Times New Roman" w:hAnsi="Times New Roman"/>
          <w:color w:val="000000"/>
          <w:sz w:val="28"/>
        </w:rPr>
        <w:t xml:space="preserve"> вв. Развитие экономики в европейских странах в период зрелого Средневековья. Обострение социальных противоречий в Х</w:t>
      </w:r>
      <w:r>
        <w:rPr>
          <w:rFonts w:ascii="Times New Roman" w:hAnsi="Times New Roman"/>
          <w:color w:val="000000"/>
          <w:sz w:val="28"/>
        </w:rPr>
        <w:t>IV</w:t>
      </w:r>
      <w:r w:rsidRPr="006237F9">
        <w:rPr>
          <w:rFonts w:ascii="Times New Roman" w:hAnsi="Times New Roman"/>
          <w:color w:val="000000"/>
          <w:sz w:val="28"/>
        </w:rPr>
        <w:t xml:space="preserve"> в. (Жакерия, восстание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Уота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Тайлера). Гуситское движение в Чехии.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lastRenderedPageBreak/>
        <w:t>Византийская империя и славянские государства в Х</w:t>
      </w:r>
      <w:r>
        <w:rPr>
          <w:rFonts w:ascii="Times New Roman" w:hAnsi="Times New Roman"/>
          <w:color w:val="000000"/>
          <w:sz w:val="28"/>
        </w:rPr>
        <w:t>II</w:t>
      </w:r>
      <w:r w:rsidRPr="006237F9">
        <w:rPr>
          <w:rFonts w:ascii="Times New Roman" w:hAnsi="Times New Roman"/>
          <w:color w:val="000000"/>
          <w:sz w:val="28"/>
        </w:rPr>
        <w:t>–Х</w:t>
      </w:r>
      <w:r>
        <w:rPr>
          <w:rFonts w:ascii="Times New Roman" w:hAnsi="Times New Roman"/>
          <w:color w:val="000000"/>
          <w:sz w:val="28"/>
        </w:rPr>
        <w:t>V</w:t>
      </w:r>
      <w:r w:rsidRPr="006237F9">
        <w:rPr>
          <w:rFonts w:ascii="Times New Roman" w:hAnsi="Times New Roman"/>
          <w:color w:val="000000"/>
          <w:sz w:val="28"/>
        </w:rPr>
        <w:t xml:space="preserve"> вв. Экспансия турок-османов. Османские завоевания на Балканах. Падение Константинополя.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Культура средневековой Европы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Представления средневекового человека о мире. Место религии в жизни человека и общества. Образование: школы и университеты. Сословный характер культуры. Средневековый эпос. Рыцарская литература. Городской и крестьянский фольклор. Романский и готический стили в художественной культуре. Развитие знаний о природе и человеке. Гуманизм. Раннее Возрождение: художники и их творения. Изобретение европейского книгопечатания;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И.Гутенберг</w:t>
      </w:r>
      <w:proofErr w:type="spellEnd"/>
      <w:r w:rsidRPr="006237F9">
        <w:rPr>
          <w:rFonts w:ascii="Times New Roman" w:hAnsi="Times New Roman"/>
          <w:color w:val="000000"/>
          <w:sz w:val="28"/>
        </w:rPr>
        <w:t>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Страны Востока в Средние века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Османская империя: завоевания турок-османов (Балканы, падение Византии), управление империей, положение покоренных народов. Монгольская держава: общественный строй монгольских племен, завоевания Чингисхана и его потомков, управление подчиненными территориями. Китай: империи, правители и подданные, борьба против завоевателей. Япония в Средние века: образование государства, власть императоров и управление сегунов. Индия: раздробленность индийских княжеств, вторжение мусульман, Делийский султанат.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Культура народов Востока. Литература. Архитектура. Традиционные искусства и ремесла.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Государства доколумбовой Америки в Средние века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Цивилизации майя, ацтеков и инков: общественный строй, религиозные верования, культура. Появление европейских завоевателей.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Обобщение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Историческое и культурное наследие Средних веков.</w:t>
      </w:r>
    </w:p>
    <w:p w:rsidR="008511AF" w:rsidRPr="006237F9" w:rsidRDefault="008511AF">
      <w:pPr>
        <w:spacing w:after="0"/>
        <w:ind w:left="120"/>
      </w:pPr>
    </w:p>
    <w:p w:rsidR="008511AF" w:rsidRPr="006237F9" w:rsidRDefault="003468CF">
      <w:pPr>
        <w:spacing w:after="0"/>
        <w:ind w:left="120"/>
      </w:pPr>
      <w:r w:rsidRPr="006237F9">
        <w:rPr>
          <w:rFonts w:ascii="Times New Roman" w:hAnsi="Times New Roman"/>
          <w:b/>
          <w:color w:val="000000"/>
          <w:sz w:val="28"/>
        </w:rPr>
        <w:t xml:space="preserve">ИСТОРИЯ РОССИИ. ОТ РУСИ К РОССИЙСКОМУ ГОСУДАРСТВУ </w:t>
      </w:r>
    </w:p>
    <w:p w:rsidR="008511AF" w:rsidRPr="006237F9" w:rsidRDefault="008511AF">
      <w:pPr>
        <w:spacing w:after="0"/>
        <w:ind w:left="120"/>
      </w:pP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Введение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Роль и место России в мировой истории. Проблемы периодизации российской истории. Источники по истории России.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Народы и государства на территории нашей страны в древности. Восточная Европа в середине </w:t>
      </w:r>
      <w:r>
        <w:rPr>
          <w:rFonts w:ascii="Times New Roman" w:hAnsi="Times New Roman"/>
          <w:b/>
          <w:color w:val="000000"/>
          <w:sz w:val="28"/>
        </w:rPr>
        <w:t>I</w:t>
      </w:r>
      <w:r w:rsidRPr="006237F9">
        <w:rPr>
          <w:rFonts w:ascii="Times New Roman" w:hAnsi="Times New Roman"/>
          <w:b/>
          <w:color w:val="000000"/>
          <w:sz w:val="28"/>
        </w:rPr>
        <w:t xml:space="preserve"> тыс. н. э</w:t>
      </w:r>
      <w:r w:rsidRPr="006237F9">
        <w:rPr>
          <w:rFonts w:ascii="Times New Roman" w:hAnsi="Times New Roman"/>
          <w:color w:val="000000"/>
          <w:sz w:val="28"/>
        </w:rPr>
        <w:t>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Заселение территории нашей страны человеком. Палеолитическое искусство. Петроглифы Беломорья и Онежского озера. Особенности перехода от присваивающего хозяйства к производящему. Ареалы древнейшего земледелия и скотоводства. Появление металлических орудий и их влияние на первобытное общество. Центры древнейшей металлургии. </w:t>
      </w:r>
      <w:r w:rsidRPr="006237F9">
        <w:rPr>
          <w:rFonts w:ascii="Times New Roman" w:hAnsi="Times New Roman"/>
          <w:color w:val="000000"/>
          <w:sz w:val="28"/>
        </w:rPr>
        <w:lastRenderedPageBreak/>
        <w:t>Кочевые общества евразийских степей в эпоху бронзы и раннем железном веке. Степь и ее роль в распространении культурных взаимовлияний. Появление первого в мире колесного транспорта.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Народы, проживавшие на этой территории до середины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 xml:space="preserve"> тыс. до н. э. Скифы и скифская культура. Античные города-государства Северного Причерноморья. Боспорское царство. Пантикапей. Античный Херсонес. Скифское царство в Крыму. Дербент.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Великое переселение народов. Миграция готов. Нашествие гуннов. Вопрос о славянской прародине и происхождении славян. Расселение славян, их разделение на три ветви – восточных, западных и южных. Славянские общности Восточной Европы. Их соседи – балты и финно-</w:t>
      </w:r>
      <w:proofErr w:type="spellStart"/>
      <w:r w:rsidRPr="006237F9">
        <w:rPr>
          <w:rFonts w:ascii="Times New Roman" w:hAnsi="Times New Roman"/>
          <w:color w:val="000000"/>
          <w:sz w:val="28"/>
        </w:rPr>
        <w:t>угры</w:t>
      </w:r>
      <w:proofErr w:type="spellEnd"/>
      <w:r w:rsidRPr="006237F9">
        <w:rPr>
          <w:rFonts w:ascii="Times New Roman" w:hAnsi="Times New Roman"/>
          <w:color w:val="000000"/>
          <w:sz w:val="28"/>
        </w:rPr>
        <w:t>. Хозяйство восточных славян, их общественный строй и политическая организация. Возникновение княжеской власти. Традиционные верования.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Страны и народы Восточной Европы, Сибири и Дальнего Востока. Тюркский каганат. Хазарский каганат. Волжская Булгария.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Русь в </w:t>
      </w:r>
      <w:r>
        <w:rPr>
          <w:rFonts w:ascii="Times New Roman" w:hAnsi="Times New Roman"/>
          <w:b/>
          <w:color w:val="000000"/>
          <w:sz w:val="28"/>
        </w:rPr>
        <w:t>IX</w:t>
      </w:r>
      <w:r w:rsidRPr="006237F9">
        <w:rPr>
          <w:rFonts w:ascii="Times New Roman" w:hAnsi="Times New Roman"/>
          <w:b/>
          <w:color w:val="000000"/>
          <w:sz w:val="28"/>
        </w:rPr>
        <w:t xml:space="preserve"> – начале </w:t>
      </w:r>
      <w:r>
        <w:rPr>
          <w:rFonts w:ascii="Times New Roman" w:hAnsi="Times New Roman"/>
          <w:b/>
          <w:color w:val="000000"/>
          <w:sz w:val="28"/>
        </w:rPr>
        <w:t>XII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Образование государства Русь. Исторические условия складывания русской государственности: природно-климатический фактор и политические процессы в Европе в конце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 xml:space="preserve"> тыс. н. э. Формирование новой политической и этнической карты континента.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Первые известия о Руси. Проблема образования государства Русь. Скандинавы на Руси. Начало династии Рюриковичей.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Формирование территории государства Русь. Дань и полюдье. Первые русские князья. Отношения с Византийской империей, странами Центральной, Западной и Северной Европы, кочевниками европейских степей. Русь в международной торговле. Путь «из варяг в греки». Волжский торговый путь. Языческий пантеон.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Принятие христианства и его значение. Византийское наследие на Руси.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Русь в конце </w:t>
      </w:r>
      <w:r>
        <w:rPr>
          <w:rFonts w:ascii="Times New Roman" w:hAnsi="Times New Roman"/>
          <w:b/>
          <w:color w:val="000000"/>
          <w:sz w:val="28"/>
        </w:rPr>
        <w:t>X</w:t>
      </w:r>
      <w:r w:rsidRPr="006237F9">
        <w:rPr>
          <w:rFonts w:ascii="Times New Roman" w:hAnsi="Times New Roman"/>
          <w:b/>
          <w:color w:val="000000"/>
          <w:sz w:val="28"/>
        </w:rPr>
        <w:t xml:space="preserve"> – начале </w:t>
      </w:r>
      <w:r>
        <w:rPr>
          <w:rFonts w:ascii="Times New Roman" w:hAnsi="Times New Roman"/>
          <w:b/>
          <w:color w:val="000000"/>
          <w:sz w:val="28"/>
        </w:rPr>
        <w:t>XII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Территория и население государства Русь/Русская земля. Крупнейшие города Руси. Новгород как центр освоения Севера Восточной Европы, колонизация Русской равнины. Территориально-политическая структура Руси, волости. Органы власти: князь, посадник, тысяцкий, вече. Внутриполитическое развитие. Борьба за власть между сыновьями Владимира Святого. Ярослав Мудрый. Русь при Ярославичах. Владимир Мономах. Русская церковь.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Общественный строй Руси: дискуссии в исторической науке. Князья, дружина. Духовенство. Городское население. Купцы. Категории рядового и зависимого населения. Древнерусское право: Русская Правда, церковные уставы.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lastRenderedPageBreak/>
        <w:t>Русь в социально-политическом контексте Евразии. Внешняя политика и международные связи: отношения с Византией, печенегами, половцами (Дешт-и-Кипчак), странами Центральной, Западной и Северной Европы. Херсонес в культурных контактах Руси и Византии.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Культурное пространство.</w:t>
      </w:r>
      <w:r w:rsidRPr="006237F9">
        <w:rPr>
          <w:rFonts w:ascii="Times New Roman" w:hAnsi="Times New Roman"/>
          <w:color w:val="000000"/>
          <w:sz w:val="28"/>
        </w:rPr>
        <w:t xml:space="preserve"> Русь в общеевропейском культурном контексте. Картина мира средневекового человека. Повседневная жизнь, сельский и городской быт. Положение женщины. Дети и их воспитание. Календарь и хронология.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Культура Руси. Формирование единого культурного пространства. Кирилло-мефодиевская традиция на Руси. Письменность. Распространение грамотности, берестяные грамоты. «Новгородская псалтирь». «Остромирово Евангелие». Появление древнерусской литературы. «Слово о Законе и Благодати». Произведения летописного жанра. «Повесть временных лет». Первые русские жития. Произведения Владимира Мономаха. Иконопись. Искусство книги. Архитектура. Начало храмового строительства: Десятинная церковь, София Киевская, София Новгородская. Материальная культура. Ремесло. Военное дело и оружие.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Русь в середине </w:t>
      </w:r>
      <w:r>
        <w:rPr>
          <w:rFonts w:ascii="Times New Roman" w:hAnsi="Times New Roman"/>
          <w:b/>
          <w:color w:val="000000"/>
          <w:sz w:val="28"/>
        </w:rPr>
        <w:t>XII</w:t>
      </w:r>
      <w:r w:rsidRPr="006237F9">
        <w:rPr>
          <w:rFonts w:ascii="Times New Roman" w:hAnsi="Times New Roman"/>
          <w:b/>
          <w:color w:val="000000"/>
          <w:sz w:val="28"/>
        </w:rPr>
        <w:t xml:space="preserve"> – начале </w:t>
      </w:r>
      <w:r>
        <w:rPr>
          <w:rFonts w:ascii="Times New Roman" w:hAnsi="Times New Roman"/>
          <w:b/>
          <w:color w:val="000000"/>
          <w:sz w:val="28"/>
        </w:rPr>
        <w:t>XIII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Формирование системы земель – самостоятельных государств. Важнейшие земли, управляемые ветвями княжеского рода Рюриковичей: Черниговская, Смоленская, Галицкая, Волынская, Суздальская. Земли, имевшие особый статус: Киевская и Новгородская. Эволюция общественного строя и права; внешняя политика русских земель.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Формирование региональных центров культуры: летописание и памятники литературы: Киево-Печерский патерик, моление Даниила Заточника, «Слово о полку Игореве». Белокаменные храмы Северо-Восточной Руси: Успенский собор во Владимире, церковь Покрова на Нерли, Георгиевский собор Юрьева-Польского.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Русские земли и их соседи в середине </w:t>
      </w:r>
      <w:r>
        <w:rPr>
          <w:rFonts w:ascii="Times New Roman" w:hAnsi="Times New Roman"/>
          <w:b/>
          <w:color w:val="000000"/>
          <w:sz w:val="28"/>
        </w:rPr>
        <w:t>XIII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– </w:t>
      </w:r>
      <w:r>
        <w:rPr>
          <w:rFonts w:ascii="Times New Roman" w:hAnsi="Times New Roman"/>
          <w:b/>
          <w:color w:val="000000"/>
          <w:sz w:val="28"/>
        </w:rPr>
        <w:t>XIV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Возникновение Монгольской империи. Завоевания Чингисхана и его потомков. Походы Батыя на Восточную Европу. Возникновение Золотой Орды. Судьбы русских земель после монгольского нашествия. Система зависимости русских земель от ордынских ханов (так называемое ордынское иго).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Южные и западные русские земли. Возникновение Литовского государства и включение в его состав части русских земель. Северо-западные земли: Новгородская и Псковская. Политический строй Новгорода и Пскова. Роль вече и князя. Новгород и немецкая Ганза.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lastRenderedPageBreak/>
        <w:t>Ордена крестоносцев и борьба с их экспансией на западных границах Руси. Александр Невский. Взаимоотношения с Ордой. Княжества Северо-Восточной Руси. Борьба за великое княжение Владимирское. Противостояние Твери и Москвы. Усиление Московского княжества. Дмитрий Донской. Куликовская битва. Закрепление первенствующего положения московских князей.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Перенос митрополичьей кафедры в Москву. Роль Православной церкви в ордынский период русской истории. Святитель Алексий Московский и преподобный Сергий Радонежский.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Народы и государства степной зоны Восточной Европы и Сибири в </w:t>
      </w:r>
      <w:r>
        <w:rPr>
          <w:rFonts w:ascii="Times New Roman" w:hAnsi="Times New Roman"/>
          <w:color w:val="000000"/>
          <w:sz w:val="28"/>
        </w:rPr>
        <w:t>XIII</w:t>
      </w:r>
      <w:r w:rsidRPr="006237F9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XV</w:t>
      </w:r>
      <w:r w:rsidRPr="006237F9">
        <w:rPr>
          <w:rFonts w:ascii="Times New Roman" w:hAnsi="Times New Roman"/>
          <w:color w:val="000000"/>
          <w:sz w:val="28"/>
        </w:rPr>
        <w:t xml:space="preserve"> вв. Золотая орда: государственный строй, население, экономика, культура. Города и кочевые степи. Принятие ислама. Ослабление государства во второй половине </w:t>
      </w:r>
      <w:r>
        <w:rPr>
          <w:rFonts w:ascii="Times New Roman" w:hAnsi="Times New Roman"/>
          <w:color w:val="000000"/>
          <w:sz w:val="28"/>
        </w:rPr>
        <w:t>XIV</w:t>
      </w:r>
      <w:r w:rsidRPr="006237F9">
        <w:rPr>
          <w:rFonts w:ascii="Times New Roman" w:hAnsi="Times New Roman"/>
          <w:color w:val="000000"/>
          <w:sz w:val="28"/>
        </w:rPr>
        <w:t xml:space="preserve"> в., нашествие Тимура.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Распад Золотой Орды, образование татарских ханств. Казанское ханство. Сибирское ханство. Астраханское ханство. Ногайская Орда. Крымское ханство. Касимовское ханство. Народы Северного Кавказа. Итальянские фактории Причерноморья (</w:t>
      </w:r>
      <w:proofErr w:type="spellStart"/>
      <w:r w:rsidRPr="006237F9">
        <w:rPr>
          <w:rFonts w:ascii="Times New Roman" w:hAnsi="Times New Roman"/>
          <w:color w:val="000000"/>
          <w:sz w:val="28"/>
        </w:rPr>
        <w:t>Каффа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, Тана,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Солдайя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и др.) и их роль в системе торговых и политических связей Руси с Западом и Востоком.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Культурное пространство. Изменения в представлениях о картине мира в Евразии в связи с завершением монгольских завоеваний. Культурное взаимодействие цивилизаций. Межкультурные связи и коммуникации (взаимодействие и взаимовлияние русской культуры и культур народов Евразии). Летописание. Литературные памятники Куликовского цикла. Жития. Епифаний Премудрый. Архитектура. Каменные соборы Кремля. Изобразительное искусство. Феофан Грек. Андрей Рублев.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Формирование единого Русского государства в </w:t>
      </w:r>
      <w:r>
        <w:rPr>
          <w:rFonts w:ascii="Times New Roman" w:hAnsi="Times New Roman"/>
          <w:b/>
          <w:color w:val="000000"/>
          <w:sz w:val="28"/>
        </w:rPr>
        <w:t>XV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Борьба за русские земли между Литовским и Московским государствами. Объединение русских земель вокруг Москвы. Междоусобная война в Московском княжестве второй четверти </w:t>
      </w:r>
      <w:r>
        <w:rPr>
          <w:rFonts w:ascii="Times New Roman" w:hAnsi="Times New Roman"/>
          <w:color w:val="000000"/>
          <w:sz w:val="28"/>
        </w:rPr>
        <w:t>XV</w:t>
      </w:r>
      <w:r w:rsidRPr="006237F9">
        <w:rPr>
          <w:rFonts w:ascii="Times New Roman" w:hAnsi="Times New Roman"/>
          <w:color w:val="000000"/>
          <w:sz w:val="28"/>
        </w:rPr>
        <w:t xml:space="preserve"> в. Василий Темный. Новгород и Псков в </w:t>
      </w:r>
      <w:r>
        <w:rPr>
          <w:rFonts w:ascii="Times New Roman" w:hAnsi="Times New Roman"/>
          <w:color w:val="000000"/>
          <w:sz w:val="28"/>
        </w:rPr>
        <w:t>XV</w:t>
      </w:r>
      <w:r w:rsidRPr="006237F9">
        <w:rPr>
          <w:rFonts w:ascii="Times New Roman" w:hAnsi="Times New Roman"/>
          <w:color w:val="000000"/>
          <w:sz w:val="28"/>
        </w:rPr>
        <w:t xml:space="preserve"> в.: политический строй, отношения с Москвой, Ливонским орденом, Ганзой, Великим княжеством Литовским. Падение Византии и рост церковно-политической роли Москвы в православном мире. Теория «Москва – третий Рим». Иван </w:t>
      </w:r>
      <w:r>
        <w:rPr>
          <w:rFonts w:ascii="Times New Roman" w:hAnsi="Times New Roman"/>
          <w:color w:val="000000"/>
          <w:sz w:val="28"/>
        </w:rPr>
        <w:t>III</w:t>
      </w:r>
      <w:r w:rsidRPr="006237F9">
        <w:rPr>
          <w:rFonts w:ascii="Times New Roman" w:hAnsi="Times New Roman"/>
          <w:color w:val="000000"/>
          <w:sz w:val="28"/>
        </w:rPr>
        <w:t>. Присоединение Новгорода и Твери. Ликвидация зависимости от Орды. Расширение международных связей Московского государства. Принятие общерусского Судебника. Формирование аппарата управления единого государства. Перемены в устройстве двора великого князя: новая государственная символика; царский титул и регалии; дворцовое и церковное строительство. Московский Кремль.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lastRenderedPageBreak/>
        <w:t xml:space="preserve">Культурное пространство. Изменения восприятия мира. Сакрализация великокняжеской власти. Флорентийская уния. Установление автокефалии Русской церкви.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Внутрицерковная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борьба (иосифляне и нестяжатели). Ереси.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Геннадиевская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Библия. Развитие культуры единого Русского государства. Летописание: общерусское и региональное. Житийная литература. «</w:t>
      </w:r>
      <w:proofErr w:type="spellStart"/>
      <w:r w:rsidRPr="006237F9">
        <w:rPr>
          <w:rFonts w:ascii="Times New Roman" w:hAnsi="Times New Roman"/>
          <w:color w:val="000000"/>
          <w:sz w:val="28"/>
        </w:rPr>
        <w:t>Хожение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за три моря» Афанасия Никитина. Архитектура. Русская икона как феномен мирового искусства. Повседневная жизнь горожан и сельских жителей в древнерусский и раннемосковский периоды.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Наш край с древнейших времен до конца </w:t>
      </w:r>
      <w:r>
        <w:rPr>
          <w:rFonts w:ascii="Times New Roman" w:hAnsi="Times New Roman"/>
          <w:color w:val="000000"/>
          <w:sz w:val="28"/>
        </w:rPr>
        <w:t>XV</w:t>
      </w:r>
      <w:r w:rsidRPr="006237F9">
        <w:rPr>
          <w:rFonts w:ascii="Times New Roman" w:hAnsi="Times New Roman"/>
          <w:color w:val="000000"/>
          <w:sz w:val="28"/>
        </w:rPr>
        <w:t xml:space="preserve"> в. (Материал по истории своего края привлекается при рассмотрении ключевых событий и процессов отечественной истории).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Обобщение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7 КЛАСС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ВСЕОБЩАЯ ИСТОРИЯ. ИСТОРИЯ НОВОГО ВРЕМЕНИ. КОНЕЦ </w:t>
      </w:r>
      <w:r>
        <w:rPr>
          <w:rFonts w:ascii="Times New Roman" w:hAnsi="Times New Roman"/>
          <w:b/>
          <w:color w:val="000000"/>
          <w:sz w:val="28"/>
        </w:rPr>
        <w:t>XV</w:t>
      </w:r>
      <w:r w:rsidRPr="006237F9">
        <w:rPr>
          <w:rFonts w:ascii="Times New Roman" w:hAnsi="Times New Roman"/>
          <w:b/>
          <w:color w:val="000000"/>
          <w:sz w:val="28"/>
        </w:rPr>
        <w:t xml:space="preserve"> – 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Введение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Понятие «Новое время». Хронологические рамки и периодизация истории Нового времени.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Великие географические открытия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Предпосылки Великих географических открытий. Поиски европейцами морских путей в страны Востока. Экспедиции Колумба.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Тордесильясский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договор 1494 г. Открытие Васко да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Гамой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морского пути в Индию. Кругосветное плавание Магеллана. Плавания Тасмана и открытие Австралии. Завоевания конкистадоров в Центральной и Южной Америке (Ф. Кортес, Ф. Писарро). Европейцы в Северной Америке. Поиски северо-восточного морского пути в Китай и Индию. Политические, экономические и культурные последствия Великих географических открытий конца </w:t>
      </w:r>
      <w:r>
        <w:rPr>
          <w:rFonts w:ascii="Times New Roman" w:hAnsi="Times New Roman"/>
          <w:color w:val="000000"/>
          <w:sz w:val="28"/>
        </w:rPr>
        <w:t>XV</w:t>
      </w:r>
      <w:r w:rsidRPr="006237F9">
        <w:rPr>
          <w:rFonts w:ascii="Times New Roman" w:hAnsi="Times New Roman"/>
          <w:color w:val="000000"/>
          <w:sz w:val="28"/>
        </w:rPr>
        <w:t xml:space="preserve"> – </w:t>
      </w:r>
      <w:r>
        <w:rPr>
          <w:rFonts w:ascii="Times New Roman" w:hAnsi="Times New Roman"/>
          <w:color w:val="000000"/>
          <w:sz w:val="28"/>
        </w:rPr>
        <w:t>XVI</w:t>
      </w:r>
      <w:r w:rsidRPr="006237F9">
        <w:rPr>
          <w:rFonts w:ascii="Times New Roman" w:hAnsi="Times New Roman"/>
          <w:color w:val="000000"/>
          <w:sz w:val="28"/>
        </w:rPr>
        <w:t xml:space="preserve"> 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Изменения в европейском обществе в </w:t>
      </w:r>
      <w:r>
        <w:rPr>
          <w:rFonts w:ascii="Times New Roman" w:hAnsi="Times New Roman"/>
          <w:b/>
          <w:color w:val="000000"/>
          <w:sz w:val="28"/>
        </w:rPr>
        <w:t>XVI</w:t>
      </w:r>
      <w:r w:rsidRPr="006237F9">
        <w:rPr>
          <w:rFonts w:ascii="Times New Roman" w:hAnsi="Times New Roman"/>
          <w:b/>
          <w:color w:val="000000"/>
          <w:sz w:val="28"/>
        </w:rPr>
        <w:t>–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Развитие техники, горного дела, производства металлов. Появление мануфактур. Возникновение капиталистических отношений. Распространение наемного труда в деревне. Расширение внутреннего и мирового рынков. Изменения в сословной структуре общества, появление новых социальных групп. Повседневная жизнь обитателей городов и деревень.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Реформация и контрреформация в Европе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Причины Реформации. Начало Реформации в Германии; М. Лютер. Развертывание Реформации и Крестьянская война в Германии. </w:t>
      </w:r>
      <w:r w:rsidRPr="006237F9">
        <w:rPr>
          <w:rFonts w:ascii="Times New Roman" w:hAnsi="Times New Roman"/>
          <w:color w:val="000000"/>
          <w:sz w:val="28"/>
        </w:rPr>
        <w:lastRenderedPageBreak/>
        <w:t>Распространение протестантизма в Европе. Кальвинизм. Религиозные войны. Борьба католической церкви против реформационного движения. Контрреформация. Инквизиция.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Государства Европы в </w:t>
      </w:r>
      <w:r>
        <w:rPr>
          <w:rFonts w:ascii="Times New Roman" w:hAnsi="Times New Roman"/>
          <w:b/>
          <w:color w:val="000000"/>
          <w:sz w:val="28"/>
        </w:rPr>
        <w:t>XVI</w:t>
      </w:r>
      <w:r w:rsidRPr="006237F9">
        <w:rPr>
          <w:rFonts w:ascii="Times New Roman" w:hAnsi="Times New Roman"/>
          <w:b/>
          <w:color w:val="000000"/>
          <w:sz w:val="28"/>
        </w:rPr>
        <w:t>–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Абсолютизм и сословное представительство. Преодоление раздробленности. Борьба за колониальные владения. Начало формирования колониальных империй.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Испания</w:t>
      </w:r>
      <w:r w:rsidRPr="006237F9">
        <w:rPr>
          <w:rFonts w:ascii="Times New Roman" w:hAnsi="Times New Roman"/>
          <w:color w:val="000000"/>
          <w:sz w:val="28"/>
        </w:rPr>
        <w:t xml:space="preserve"> под властью потомков католических королей. Внутренняя и внешняя политика испанских Габсбургов.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Нацио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-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нально</w:t>
      </w:r>
      <w:proofErr w:type="spellEnd"/>
      <w:r w:rsidRPr="006237F9">
        <w:rPr>
          <w:rFonts w:ascii="Times New Roman" w:hAnsi="Times New Roman"/>
          <w:color w:val="000000"/>
          <w:sz w:val="28"/>
        </w:rPr>
        <w:t>-освободительное движение в Нидерландах: цели, участники, формы борьбы. Итоги и значение Нидерландской революции.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Франция:</w:t>
      </w:r>
      <w:r w:rsidRPr="006237F9">
        <w:rPr>
          <w:rFonts w:ascii="Times New Roman" w:hAnsi="Times New Roman"/>
          <w:color w:val="000000"/>
          <w:sz w:val="28"/>
        </w:rPr>
        <w:t xml:space="preserve"> путь к абсолютизму. Королевская власть и централизация управления страной. Католики и гугеноты. Религиозные войны. Генрих </w:t>
      </w:r>
      <w:r>
        <w:rPr>
          <w:rFonts w:ascii="Times New Roman" w:hAnsi="Times New Roman"/>
          <w:color w:val="000000"/>
          <w:sz w:val="28"/>
        </w:rPr>
        <w:t>IV</w:t>
      </w:r>
      <w:r w:rsidRPr="006237F9">
        <w:rPr>
          <w:rFonts w:ascii="Times New Roman" w:hAnsi="Times New Roman"/>
          <w:color w:val="000000"/>
          <w:sz w:val="28"/>
        </w:rPr>
        <w:t xml:space="preserve">. Нантский эдикт 1598 г. Людовик </w:t>
      </w:r>
      <w:r>
        <w:rPr>
          <w:rFonts w:ascii="Times New Roman" w:hAnsi="Times New Roman"/>
          <w:color w:val="000000"/>
          <w:sz w:val="28"/>
        </w:rPr>
        <w:t>XIII</w:t>
      </w:r>
      <w:r w:rsidRPr="006237F9">
        <w:rPr>
          <w:rFonts w:ascii="Times New Roman" w:hAnsi="Times New Roman"/>
          <w:color w:val="000000"/>
          <w:sz w:val="28"/>
        </w:rPr>
        <w:t xml:space="preserve"> и кардинал Ришелье. Фронда. Французский абсолютизм при Людовике </w:t>
      </w:r>
      <w:r>
        <w:rPr>
          <w:rFonts w:ascii="Times New Roman" w:hAnsi="Times New Roman"/>
          <w:color w:val="000000"/>
          <w:sz w:val="28"/>
        </w:rPr>
        <w:t>XIV</w:t>
      </w:r>
      <w:r w:rsidRPr="006237F9">
        <w:rPr>
          <w:rFonts w:ascii="Times New Roman" w:hAnsi="Times New Roman"/>
          <w:color w:val="000000"/>
          <w:sz w:val="28"/>
        </w:rPr>
        <w:t>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Англия.</w:t>
      </w:r>
      <w:r w:rsidRPr="006237F9">
        <w:rPr>
          <w:rFonts w:ascii="Times New Roman" w:hAnsi="Times New Roman"/>
          <w:color w:val="000000"/>
          <w:sz w:val="28"/>
        </w:rPr>
        <w:t xml:space="preserve"> Развитие капиталистического предпринимательства в городах и деревнях. Огораживания. Укрепление королевской власти при Тюдорах. Генрих </w:t>
      </w:r>
      <w:r>
        <w:rPr>
          <w:rFonts w:ascii="Times New Roman" w:hAnsi="Times New Roman"/>
          <w:color w:val="000000"/>
          <w:sz w:val="28"/>
        </w:rPr>
        <w:t>VIII</w:t>
      </w:r>
      <w:r w:rsidRPr="006237F9">
        <w:rPr>
          <w:rFonts w:ascii="Times New Roman" w:hAnsi="Times New Roman"/>
          <w:color w:val="000000"/>
          <w:sz w:val="28"/>
        </w:rPr>
        <w:t xml:space="preserve"> и королевская реформация. «Золотой век» Елизаветы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>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Английская революция середины 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Причины, участники, этапы революции. Размежевание в революционном лагере. О. Кромвель. Итоги и значение революции. Реставрация Стюартов. Славная революция. Становление английской парламентской монархии.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Страны Центральной, Южной и Юго-Восточной Европы.</w:t>
      </w:r>
      <w:r w:rsidRPr="006237F9">
        <w:rPr>
          <w:rFonts w:ascii="Times New Roman" w:hAnsi="Times New Roman"/>
          <w:color w:val="000000"/>
          <w:sz w:val="28"/>
        </w:rPr>
        <w:t xml:space="preserve"> В мире империй и вне его. Германские государства. Итальянские земли. Положение славянских народов. Образование Речи Посполитой.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Международные отношения в </w:t>
      </w:r>
      <w:r>
        <w:rPr>
          <w:rFonts w:ascii="Times New Roman" w:hAnsi="Times New Roman"/>
          <w:b/>
          <w:color w:val="000000"/>
          <w:sz w:val="28"/>
        </w:rPr>
        <w:t>XVI</w:t>
      </w:r>
      <w:r w:rsidRPr="006237F9">
        <w:rPr>
          <w:rFonts w:ascii="Times New Roman" w:hAnsi="Times New Roman"/>
          <w:b/>
          <w:color w:val="000000"/>
          <w:sz w:val="28"/>
        </w:rPr>
        <w:t>–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Борьба за первенство, военные конфликты между европейскими державами. Столкновение интересов в приобретении колониальных владений и господстве на торговых путях. Противостояние османской экспансии в Европе. Образование державы австрийских Габсбургов. Тридцатилетняя война. Вестфальский мир.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Европейская культура в раннее Новое время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Высокое Возрождение в Италии: художники и их произведения. Северное Возрождение. Мир человека в литературе раннего Нового времени. М. Сервантес. У. Шекспир. Стили художественной культуры (барокко, классицизм). Французский театр эпохи классицизма. Развитие науки: переворот в естествознании, возникновение новой картины мира. Выдающиеся ученые и их открытия (Н. Коперник, И. Ньютон). Утверждение рационализма.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lastRenderedPageBreak/>
        <w:t xml:space="preserve">Страны Востока в </w:t>
      </w:r>
      <w:r>
        <w:rPr>
          <w:rFonts w:ascii="Times New Roman" w:hAnsi="Times New Roman"/>
          <w:b/>
          <w:color w:val="000000"/>
          <w:sz w:val="28"/>
        </w:rPr>
        <w:t>XVI</w:t>
      </w:r>
      <w:r w:rsidRPr="006237F9">
        <w:rPr>
          <w:rFonts w:ascii="Times New Roman" w:hAnsi="Times New Roman"/>
          <w:b/>
          <w:color w:val="000000"/>
          <w:sz w:val="28"/>
        </w:rPr>
        <w:t>–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Османская империя:</w:t>
      </w:r>
      <w:r w:rsidRPr="006237F9">
        <w:rPr>
          <w:rFonts w:ascii="Times New Roman" w:hAnsi="Times New Roman"/>
          <w:color w:val="000000"/>
          <w:sz w:val="28"/>
        </w:rPr>
        <w:t xml:space="preserve"> на вершине могущества. Сулейман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 xml:space="preserve"> Великолепный: завоеватель, законодатель. Управление многонациональной империей. Османская армия. </w:t>
      </w:r>
      <w:r w:rsidRPr="006237F9">
        <w:rPr>
          <w:rFonts w:ascii="Times New Roman" w:hAnsi="Times New Roman"/>
          <w:b/>
          <w:color w:val="000000"/>
          <w:sz w:val="28"/>
        </w:rPr>
        <w:t>Индия</w:t>
      </w:r>
      <w:r w:rsidRPr="006237F9">
        <w:rPr>
          <w:rFonts w:ascii="Times New Roman" w:hAnsi="Times New Roman"/>
          <w:color w:val="000000"/>
          <w:sz w:val="28"/>
        </w:rPr>
        <w:t xml:space="preserve"> при Великих Моголах. Начало проникновения европейцев. Ост-Индские компании. </w:t>
      </w:r>
      <w:r w:rsidRPr="006237F9">
        <w:rPr>
          <w:rFonts w:ascii="Times New Roman" w:hAnsi="Times New Roman"/>
          <w:b/>
          <w:color w:val="000000"/>
          <w:sz w:val="28"/>
        </w:rPr>
        <w:t>Китай</w:t>
      </w:r>
      <w:r w:rsidRPr="006237F9">
        <w:rPr>
          <w:rFonts w:ascii="Times New Roman" w:hAnsi="Times New Roman"/>
          <w:color w:val="000000"/>
          <w:sz w:val="28"/>
        </w:rPr>
        <w:t xml:space="preserve"> в эпоху Мин. Экономическая и социальная политика государства. Утверждение маньчжурской династии Цин. </w:t>
      </w:r>
      <w:r w:rsidRPr="006237F9">
        <w:rPr>
          <w:rFonts w:ascii="Times New Roman" w:hAnsi="Times New Roman"/>
          <w:b/>
          <w:color w:val="000000"/>
          <w:sz w:val="28"/>
        </w:rPr>
        <w:t>Япония:</w:t>
      </w:r>
      <w:r w:rsidRPr="006237F9">
        <w:rPr>
          <w:rFonts w:ascii="Times New Roman" w:hAnsi="Times New Roman"/>
          <w:color w:val="000000"/>
          <w:sz w:val="28"/>
        </w:rPr>
        <w:t xml:space="preserve"> борьба знатных кланов за власть, установление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сегуната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Токугава, укрепление централизованного государства. «Закрытие» страны для иноземцев. Культура и искусство стран Востока в </w:t>
      </w:r>
      <w:r>
        <w:rPr>
          <w:rFonts w:ascii="Times New Roman" w:hAnsi="Times New Roman"/>
          <w:color w:val="000000"/>
          <w:sz w:val="28"/>
        </w:rPr>
        <w:t>XVI</w:t>
      </w:r>
      <w:r w:rsidRPr="006237F9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XVII</w:t>
      </w:r>
      <w:r w:rsidRPr="006237F9">
        <w:rPr>
          <w:rFonts w:ascii="Times New Roman" w:hAnsi="Times New Roman"/>
          <w:color w:val="000000"/>
          <w:sz w:val="28"/>
        </w:rPr>
        <w:t xml:space="preserve"> вв.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Обобщение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Историческое и культурное наследие Раннего Нового времени.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ИСТОРИЯ РОССИИ. РОССИЯ В </w:t>
      </w:r>
      <w:r>
        <w:rPr>
          <w:rFonts w:ascii="Times New Roman" w:hAnsi="Times New Roman"/>
          <w:b/>
          <w:color w:val="000000"/>
          <w:sz w:val="28"/>
        </w:rPr>
        <w:t>XVI</w:t>
      </w:r>
      <w:r w:rsidRPr="006237F9">
        <w:rPr>
          <w:rFonts w:ascii="Times New Roman" w:hAnsi="Times New Roman"/>
          <w:b/>
          <w:color w:val="000000"/>
          <w:sz w:val="28"/>
        </w:rPr>
        <w:t>–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вв.: ОТ ВЕЛИКОГО КНЯЖЕСТВА К ЦАРСТВУ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Россия в </w:t>
      </w:r>
      <w:r>
        <w:rPr>
          <w:rFonts w:ascii="Times New Roman" w:hAnsi="Times New Roman"/>
          <w:b/>
          <w:color w:val="000000"/>
          <w:sz w:val="28"/>
        </w:rPr>
        <w:t>XVI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Завершение объединения русских земель.</w:t>
      </w:r>
      <w:r w:rsidRPr="006237F9">
        <w:rPr>
          <w:rFonts w:ascii="Times New Roman" w:hAnsi="Times New Roman"/>
          <w:color w:val="000000"/>
          <w:sz w:val="28"/>
        </w:rPr>
        <w:t xml:space="preserve"> Княжение Василия </w:t>
      </w:r>
      <w:r>
        <w:rPr>
          <w:rFonts w:ascii="Times New Roman" w:hAnsi="Times New Roman"/>
          <w:color w:val="000000"/>
          <w:sz w:val="28"/>
        </w:rPr>
        <w:t>III</w:t>
      </w:r>
      <w:r w:rsidRPr="006237F9">
        <w:rPr>
          <w:rFonts w:ascii="Times New Roman" w:hAnsi="Times New Roman"/>
          <w:color w:val="000000"/>
          <w:sz w:val="28"/>
        </w:rPr>
        <w:t xml:space="preserve">. Завершение объединения русских земель вокруг Москвы: присоединение Псковской, Смоленской, Рязанской земель. Отмирание удельной системы. Укрепление великокняжеской власти. Внешняя политика Московского княжества в первой трети </w:t>
      </w:r>
      <w:r>
        <w:rPr>
          <w:rFonts w:ascii="Times New Roman" w:hAnsi="Times New Roman"/>
          <w:color w:val="000000"/>
          <w:sz w:val="28"/>
        </w:rPr>
        <w:t>XVI</w:t>
      </w:r>
      <w:r w:rsidRPr="006237F9">
        <w:rPr>
          <w:rFonts w:ascii="Times New Roman" w:hAnsi="Times New Roman"/>
          <w:color w:val="000000"/>
          <w:sz w:val="28"/>
        </w:rPr>
        <w:t xml:space="preserve"> в.: война с Великим княжеством Литовским, отношения с Крымским и Казанским ханствами, посольства в европейские государства.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Органы государственной власти. Приказная система: формирование первых приказных учреждений. Боярская дума, ее роль в управлении государством. «Малая дума». Местничество. Местное управление: наместники и волостели, система кормлений. Государство и церковь.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Царствование Ивана </w:t>
      </w:r>
      <w:r>
        <w:rPr>
          <w:rFonts w:ascii="Times New Roman" w:hAnsi="Times New Roman"/>
          <w:b/>
          <w:color w:val="000000"/>
          <w:sz w:val="28"/>
        </w:rPr>
        <w:t>IV</w:t>
      </w:r>
      <w:r w:rsidRPr="006237F9">
        <w:rPr>
          <w:rFonts w:ascii="Times New Roman" w:hAnsi="Times New Roman"/>
          <w:b/>
          <w:color w:val="000000"/>
          <w:sz w:val="28"/>
        </w:rPr>
        <w:t>.</w:t>
      </w:r>
      <w:r w:rsidRPr="006237F9">
        <w:rPr>
          <w:rFonts w:ascii="Times New Roman" w:hAnsi="Times New Roman"/>
          <w:color w:val="000000"/>
          <w:sz w:val="28"/>
        </w:rPr>
        <w:t xml:space="preserve"> Регентство Елены Глинской. Сопротивление удельных князей великокняжеской власти. Унификация денежной системы.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Период боярского правления. Борьба за власть между боярскими кланами. Губная реформа. Московское восстание 1547 г. Ереси.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Принятие Иваном </w:t>
      </w:r>
      <w:r>
        <w:rPr>
          <w:rFonts w:ascii="Times New Roman" w:hAnsi="Times New Roman"/>
          <w:color w:val="000000"/>
          <w:sz w:val="28"/>
        </w:rPr>
        <w:t>IV</w:t>
      </w:r>
      <w:r w:rsidRPr="006237F9">
        <w:rPr>
          <w:rFonts w:ascii="Times New Roman" w:hAnsi="Times New Roman"/>
          <w:color w:val="000000"/>
          <w:sz w:val="28"/>
        </w:rPr>
        <w:t xml:space="preserve"> царского титула. Реформы середины </w:t>
      </w:r>
      <w:r>
        <w:rPr>
          <w:rFonts w:ascii="Times New Roman" w:hAnsi="Times New Roman"/>
          <w:color w:val="000000"/>
          <w:sz w:val="28"/>
        </w:rPr>
        <w:t>XVI</w:t>
      </w:r>
      <w:r w:rsidRPr="006237F9">
        <w:rPr>
          <w:rFonts w:ascii="Times New Roman" w:hAnsi="Times New Roman"/>
          <w:color w:val="000000"/>
          <w:sz w:val="28"/>
        </w:rPr>
        <w:t xml:space="preserve"> в. «Избранная рада»: ее состав и значение. Появление Земских соборов: дискуссии о характере народного представительства. Отмена кормлений. Система налогообложения. Судебник 1550 г. Стоглавый собор. Земская реформа – формирование органов местного самоуправления.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Внешняя политика России в </w:t>
      </w:r>
      <w:r>
        <w:rPr>
          <w:rFonts w:ascii="Times New Roman" w:hAnsi="Times New Roman"/>
          <w:color w:val="000000"/>
          <w:sz w:val="28"/>
        </w:rPr>
        <w:t>XVI</w:t>
      </w:r>
      <w:r w:rsidRPr="006237F9">
        <w:rPr>
          <w:rFonts w:ascii="Times New Roman" w:hAnsi="Times New Roman"/>
          <w:color w:val="000000"/>
          <w:sz w:val="28"/>
        </w:rPr>
        <w:t xml:space="preserve"> в. Создание стрелецких полков и «Уложение о службе». Присоединение Казанского и Астраханского ханств. Значение включения Среднего и Нижнего Поволжья в состав Российского </w:t>
      </w:r>
      <w:r w:rsidRPr="006237F9">
        <w:rPr>
          <w:rFonts w:ascii="Times New Roman" w:hAnsi="Times New Roman"/>
          <w:color w:val="000000"/>
          <w:sz w:val="28"/>
        </w:rPr>
        <w:lastRenderedPageBreak/>
        <w:t>государства. Войны с Крымским ханством. Битва при Молодях. Укрепление южных границ. Ливонская война: причины и характер. Ликвидация Ливонского ордена. Причины и результаты поражения России в Ливонской войне. Поход Ермака Тимофеевича на Сибирское ханство. Начало присоединения к России Западной Сибири.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Социальная структура российского общества. Дворянство. Служилые люди. Формирование Государева двора и «служилых городов». Торгово-ремесленное население городов. Духовенство. Начало закрепощения крестьян: Указ о «заповедных летах». Формирование вольного казачества.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Многонациональный состав населения Русского государства. Финно-угорские народы. Народы Поволжья после присоединения к России. Служилые татары. Сосуществование религий в Российском государстве. Русская православная церковь. Мусульманское духовенство.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Опричнина, дискуссия о ее причинах и характере. Опричный террор. Разгром Новгорода и Пскова. Московские казни 1570 г. Результаты и последствия опричнины. Противоречивость личности Ивана Грозного. Результаты и цена преобразований.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Россия в конце </w:t>
      </w:r>
      <w:r>
        <w:rPr>
          <w:rFonts w:ascii="Times New Roman" w:hAnsi="Times New Roman"/>
          <w:b/>
          <w:color w:val="000000"/>
          <w:sz w:val="28"/>
        </w:rPr>
        <w:t>XVI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Царь Федор Иванович. Борьба за власть в боярском окружении. Правление Бориса Годунова. Учреждение патриаршества.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Тявзинский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мирный договор со Швецией: восстановление позиций России в Прибалтике. Противостояние с Крымским ханством. Строительство российских крепостей и засечных черт. Продолжение закрепощения крестьянства: Указ об «урочных летах». Пресечение царской династии Рюриковичей.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Смута в России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Накануне Смуты.</w:t>
      </w:r>
      <w:r w:rsidRPr="006237F9">
        <w:rPr>
          <w:rFonts w:ascii="Times New Roman" w:hAnsi="Times New Roman"/>
          <w:color w:val="000000"/>
          <w:sz w:val="28"/>
        </w:rPr>
        <w:t xml:space="preserve"> Династический кризис. Земский собор 1598 г. и избрание на царство Бориса Годунова. Политика Бориса Годунова в отношении боярства. Голод 1601–1603 гг. и обострение социально-экономического кризиса.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Смутное время начала 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Дискуссия о его причинах. Самозванцы и самозванство. Личность Лжедмитрия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 xml:space="preserve"> и его политика. Восстание 1606 г. и убийство самозванца.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Царь Василий Шуйский. Восстание Ивана Болотникова. Перерастание внутреннего кризиса в гражданскую войну. Лжедмитрий </w:t>
      </w:r>
      <w:r>
        <w:rPr>
          <w:rFonts w:ascii="Times New Roman" w:hAnsi="Times New Roman"/>
          <w:color w:val="000000"/>
          <w:sz w:val="28"/>
        </w:rPr>
        <w:t>II</w:t>
      </w:r>
      <w:r w:rsidRPr="006237F9">
        <w:rPr>
          <w:rFonts w:ascii="Times New Roman" w:hAnsi="Times New Roman"/>
          <w:color w:val="000000"/>
          <w:sz w:val="28"/>
        </w:rPr>
        <w:t xml:space="preserve">. Вторжение на территорию России польско-литовских отрядов. Тушинский лагерь самозванца под Москвой. Оборона Троице-Сергиева монастыря. Выборгский договор между Россией и Швецией. Поход войска М.В. Скопина-Шуйского и Я.‑П.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Делагарди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и распад тушинского лагеря. Открытое вступление Речи Посполитой в войну против России. Оборона Смоленска.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lastRenderedPageBreak/>
        <w:t>Свержение Василия Шуйского и переход власти к «семибоярщине». Договор об избрании на престол польского принца Владислава и вступление польско-литовского гарнизона в Москву. Подъем национально-освободительного движения. Патриарх Гермоген. Московское восстание 1611 г. и сожжение города оккупантами. Первое и второе земские ополчения. Захват Новгорода шведскими войсками. «Совет всея земли». Освобождение Москвы в 1612 г.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Окончание Смуты.</w:t>
      </w:r>
      <w:r w:rsidRPr="006237F9">
        <w:rPr>
          <w:rFonts w:ascii="Times New Roman" w:hAnsi="Times New Roman"/>
          <w:color w:val="000000"/>
          <w:sz w:val="28"/>
        </w:rPr>
        <w:t xml:space="preserve"> Земский собор 1613 г. и его роль в укреплении государственности. Избрание на царство Михаила Федоровича Романова. Борьба с казачьими выступлениями против центральной власти.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Столбовский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мир со Швецией: утрата выхода к Балтийскому морю. Продолжение войны с Речью Посполитой. Поход принца Владислава на Москву. Заключение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Деулинского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перемирия с Речью Посполитой. Итоги и последствия Смутного времени.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Россия в 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Россия при первых Романовых.</w:t>
      </w:r>
      <w:r w:rsidRPr="006237F9">
        <w:rPr>
          <w:rFonts w:ascii="Times New Roman" w:hAnsi="Times New Roman"/>
          <w:color w:val="000000"/>
          <w:sz w:val="28"/>
        </w:rPr>
        <w:t xml:space="preserve"> Царствование Михаила Федоровича. Восстановление экономического потенциала страны. Продолжение закрепощения крестьян. Земские соборы. Роль патриарха Филарета в управлении государством.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Царь Алексей Михайлович. Укрепление самодержавия. Ослабление роли Боярской думы в управлении государством. Развитие приказного строя. Приказ Тайных дел. Усиление воеводской власти в уездах и постепенная ликвидация земского самоуправления. Затухание деятельности Земских соборов. *Правительство Б. И. Морозова и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И</w:t>
      </w:r>
      <w:proofErr w:type="spellEnd"/>
      <w:r w:rsidRPr="006237F9">
        <w:rPr>
          <w:rFonts w:ascii="Times New Roman" w:hAnsi="Times New Roman"/>
          <w:color w:val="000000"/>
          <w:sz w:val="28"/>
        </w:rPr>
        <w:t>. Д. Милославского: итоги его деятельности. Патриарх Никон, его конфликт с царской властью. Раскол в Церкви. Протопоп Аввакум, формирование религиозной традиции старообрядчества. Царь Федор Алексеевич. Отмена местничества. Налоговая (податная) реформа.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Экономическое развитие России в 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Первые мануфактуры. Ярмарки. Укрепление внутренних торговых связей и развитие хозяйственной специализации регионов Российского государства. Торговый и Новоторговый уставы. Торговля с европейскими странами и Востоком.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Социальная структура российского общества.</w:t>
      </w:r>
      <w:r w:rsidRPr="006237F9">
        <w:rPr>
          <w:rFonts w:ascii="Times New Roman" w:hAnsi="Times New Roman"/>
          <w:color w:val="000000"/>
          <w:sz w:val="28"/>
        </w:rPr>
        <w:t xml:space="preserve"> Государев двор, служилый город, духовенство, торговые люди, посадское население, стрельцы, служилые иноземцы, казаки, крестьяне, холопы. Русская деревня в </w:t>
      </w:r>
      <w:r>
        <w:rPr>
          <w:rFonts w:ascii="Times New Roman" w:hAnsi="Times New Roman"/>
          <w:color w:val="000000"/>
          <w:sz w:val="28"/>
        </w:rPr>
        <w:t>XVII</w:t>
      </w:r>
      <w:r w:rsidRPr="006237F9">
        <w:rPr>
          <w:rFonts w:ascii="Times New Roman" w:hAnsi="Times New Roman"/>
          <w:color w:val="000000"/>
          <w:sz w:val="28"/>
        </w:rPr>
        <w:t xml:space="preserve"> в. Городские восстания середины </w:t>
      </w:r>
      <w:r>
        <w:rPr>
          <w:rFonts w:ascii="Times New Roman" w:hAnsi="Times New Roman"/>
          <w:color w:val="000000"/>
          <w:sz w:val="28"/>
        </w:rPr>
        <w:t>XVII</w:t>
      </w:r>
      <w:r w:rsidRPr="006237F9">
        <w:rPr>
          <w:rFonts w:ascii="Times New Roman" w:hAnsi="Times New Roman"/>
          <w:color w:val="000000"/>
          <w:sz w:val="28"/>
        </w:rPr>
        <w:t xml:space="preserve"> в. Соляной бунт в Москве. Псковско-Новгородское восстание. Соборное уложение 1649 г. Завершение оформления крепостного права и территория его распространения. Денежная </w:t>
      </w:r>
      <w:r w:rsidRPr="006237F9">
        <w:rPr>
          <w:rFonts w:ascii="Times New Roman" w:hAnsi="Times New Roman"/>
          <w:color w:val="000000"/>
          <w:sz w:val="28"/>
        </w:rPr>
        <w:lastRenderedPageBreak/>
        <w:t>реформа 1654 г. Медный бунт. Побеги крестьян на Дон и в Сибирь. Восстание Степана Разина.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Внешняя политика России в 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Возобновление дипломатических контактов со странами Европы и Азии после Смуты. Смоленская война.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Поляновский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мир. Контакты с православным населением Речи Посполитой: противодействие полонизации, распространению католичества. Контакты с Запорожской Сечью. Восстание Богдана Хмельницкого. </w:t>
      </w:r>
      <w:proofErr w:type="gramStart"/>
      <w:r w:rsidRPr="006237F9">
        <w:rPr>
          <w:rFonts w:ascii="Times New Roman" w:hAnsi="Times New Roman"/>
          <w:color w:val="000000"/>
          <w:sz w:val="28"/>
        </w:rPr>
        <w:t xml:space="preserve">Пере-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яславская</w:t>
      </w:r>
      <w:proofErr w:type="spellEnd"/>
      <w:proofErr w:type="gramEnd"/>
      <w:r w:rsidRPr="006237F9">
        <w:rPr>
          <w:rFonts w:ascii="Times New Roman" w:hAnsi="Times New Roman"/>
          <w:color w:val="000000"/>
          <w:sz w:val="28"/>
        </w:rPr>
        <w:t xml:space="preserve"> рада. Вхождение земель Войска Запорожского в состав России. Война между Россией и Речью Посполитой 1654–1667 гг.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Андрусовское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перемирие. Русско-шведская война 1656–1658 гг. и ее результаты. Укрепление южных рубежей. Белгородская засечная черта. Конфликты с Османской империей. «Азовское осадное сидение». «Чигиринская война» и Бахчисарайский мирный договор. Отношения России со странами Западной Европы. Военные столкновения с маньчжурами и империей Цин (Китаем).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Освоение новых территорий.</w:t>
      </w:r>
      <w:r w:rsidRPr="006237F9">
        <w:rPr>
          <w:rFonts w:ascii="Times New Roman" w:hAnsi="Times New Roman"/>
          <w:color w:val="000000"/>
          <w:sz w:val="28"/>
        </w:rPr>
        <w:t xml:space="preserve"> Народы России в </w:t>
      </w:r>
      <w:r>
        <w:rPr>
          <w:rFonts w:ascii="Times New Roman" w:hAnsi="Times New Roman"/>
          <w:color w:val="000000"/>
          <w:sz w:val="28"/>
        </w:rPr>
        <w:t>XVII</w:t>
      </w:r>
      <w:r w:rsidRPr="006237F9">
        <w:rPr>
          <w:rFonts w:ascii="Times New Roman" w:hAnsi="Times New Roman"/>
          <w:color w:val="000000"/>
          <w:sz w:val="28"/>
        </w:rPr>
        <w:t xml:space="preserve"> в. Эпоха Великих географических открытий и русские географические открытия. Плавание Семена Дежнева. Выход к Тихому океану. Походы Ерофея Хабарова и Василия Пояркова и исследование бассейна реки Амур. Освоение Поволжья и Сибири. Калмыцкое ханство. Ясачное налогообложение. Переселение русских на новые земли. Миссионерство и христианизация. Межэтнические отношения. Формирование многонациональной элиты.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Культурное пространство </w:t>
      </w:r>
      <w:r>
        <w:rPr>
          <w:rFonts w:ascii="Times New Roman" w:hAnsi="Times New Roman"/>
          <w:b/>
          <w:color w:val="000000"/>
          <w:sz w:val="28"/>
        </w:rPr>
        <w:t>XVI</w:t>
      </w:r>
      <w:r w:rsidRPr="006237F9">
        <w:rPr>
          <w:rFonts w:ascii="Times New Roman" w:hAnsi="Times New Roman"/>
          <w:b/>
          <w:color w:val="000000"/>
          <w:sz w:val="28"/>
        </w:rPr>
        <w:t>–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Изменения в картине мира человека в </w:t>
      </w:r>
      <w:r>
        <w:rPr>
          <w:rFonts w:ascii="Times New Roman" w:hAnsi="Times New Roman"/>
          <w:color w:val="000000"/>
          <w:sz w:val="28"/>
        </w:rPr>
        <w:t>XVI</w:t>
      </w:r>
      <w:r w:rsidRPr="006237F9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XVII</w:t>
      </w:r>
      <w:r w:rsidRPr="006237F9">
        <w:rPr>
          <w:rFonts w:ascii="Times New Roman" w:hAnsi="Times New Roman"/>
          <w:color w:val="000000"/>
          <w:sz w:val="28"/>
        </w:rPr>
        <w:t xml:space="preserve"> вв. и повседневная жизнь. Жилище и предметы быта. Семья и семейные отношения. Религия и суеверия. Проникновение элементов европейской культуры в быт высших слоев населения страны.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Архитектура. Дворцово-храмовый ансамбль Соборной площади в Москве. Шатровый стиль в архитектуре. Антонио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Солари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Алевиз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Фрязин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Петрок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Малой. Собор Покрова на Рву. Монастырские ансамбли (Кирилло-Белозерский, Соловецкий, Ново-Иерусалимский). Крепости (Китай-город, Смоленский, Астраханский, Ростовский кремли). Федор Конь. Приказ каменных дел. Деревянное зодчество. Изобразительное искусство. Симон Ушаков. Ярославская школа иконописи.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Парсунная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живопись.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Летописание и начало книгопечатания. Лицевой свод. Домострой. Переписка Ивана Грозного с князем Андреем Курбским. Публицистика Смутного времени. Усиление светского начала в российской культуре. Симеон Полоцкий. Немецкая слобода как проводник европейского культурного влияния. Посадская сатира </w:t>
      </w:r>
      <w:r>
        <w:rPr>
          <w:rFonts w:ascii="Times New Roman" w:hAnsi="Times New Roman"/>
          <w:color w:val="000000"/>
          <w:sz w:val="28"/>
        </w:rPr>
        <w:t>XVII</w:t>
      </w:r>
      <w:r w:rsidRPr="006237F9">
        <w:rPr>
          <w:rFonts w:ascii="Times New Roman" w:hAnsi="Times New Roman"/>
          <w:color w:val="000000"/>
          <w:sz w:val="28"/>
        </w:rPr>
        <w:t xml:space="preserve"> 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lastRenderedPageBreak/>
        <w:t xml:space="preserve">Развитие образования и научных знаний. Школы при Аптекарском и Посольском приказах. «Синопсис» Иннокентия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Гизеля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– первое учебное пособие по истории.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Наш край в </w:t>
      </w:r>
      <w:r>
        <w:rPr>
          <w:rFonts w:ascii="Times New Roman" w:hAnsi="Times New Roman"/>
          <w:color w:val="000000"/>
          <w:sz w:val="28"/>
        </w:rPr>
        <w:t>XVI</w:t>
      </w:r>
      <w:r w:rsidRPr="006237F9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XVII</w:t>
      </w:r>
      <w:r w:rsidRPr="006237F9">
        <w:rPr>
          <w:rFonts w:ascii="Times New Roman" w:hAnsi="Times New Roman"/>
          <w:color w:val="000000"/>
          <w:sz w:val="28"/>
        </w:rPr>
        <w:t xml:space="preserve"> вв.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Обобщение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8 КЛАСС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ВСЕОБЩАЯ ИСТОРИЯ. ИСТОРИЯ НОВОГО ВРЕМЕНИ.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Введение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Век Просвещения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Истоки европейского Просвещения. Достижения естественных наук и распространение идей рационализма. Английское Просвещение; Дж. Локк и Т. Гоббс. Секуляризация (обмирщение) сознания. Культ Разума. Франция – центр Просвещения. Философские и политические идеи Ф. М. Вольтера, Ш. Л. Монтескье, Ж. Ж. Руссо. «Энциклопедия» (Д. Дидро, Ж. Д’Аламбер). Германское Просвещение. Распространение идей Просвещения в Америке. Влияние просветителей на изменение представлений об отношениях власти и общества. «Союз королей и философов».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Государства Европы в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Монархии в Европе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в.:</w:t>
      </w:r>
      <w:r w:rsidRPr="006237F9">
        <w:rPr>
          <w:rFonts w:ascii="Times New Roman" w:hAnsi="Times New Roman"/>
          <w:color w:val="000000"/>
          <w:sz w:val="28"/>
        </w:rPr>
        <w:t xml:space="preserve"> абсолютные и парламентские монархии. Просвещенный абсолютизм: правители, идеи, практика. Политика в отношении сословий: старые порядки и новые веяния. Государство и Церковь. Секуляризация церковных земель. Экономическая политика власти. Меркантилизм.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Великобритания в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Королевская власть и парламент. Тори и виги. Предпосылки промышленного переворота в Англии. Технические изобретения и создание первых машин. Появление фабрик, замена ручного труда машинным. Социальные и экономические последствия промышленного переворота. Условия труда и быта фабричных рабочих. Движения протеста.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Луддизм</w:t>
      </w:r>
      <w:proofErr w:type="spellEnd"/>
      <w:r w:rsidRPr="006237F9">
        <w:rPr>
          <w:rFonts w:ascii="Times New Roman" w:hAnsi="Times New Roman"/>
          <w:color w:val="000000"/>
          <w:sz w:val="28"/>
        </w:rPr>
        <w:t>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Франция.</w:t>
      </w:r>
      <w:r w:rsidRPr="006237F9">
        <w:rPr>
          <w:rFonts w:ascii="Times New Roman" w:hAnsi="Times New Roman"/>
          <w:color w:val="000000"/>
          <w:sz w:val="28"/>
        </w:rPr>
        <w:t xml:space="preserve"> Абсолютная монархия: политика сохранения старого порядка. Попытки проведения реформ. Королевская власть и сословия.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Германские государства, монархия Габсбургов, итальянские земли в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Раздробленность Германии. Возвышение Пруссии. Фридрих </w:t>
      </w:r>
      <w:r>
        <w:rPr>
          <w:rFonts w:ascii="Times New Roman" w:hAnsi="Times New Roman"/>
          <w:color w:val="000000"/>
          <w:sz w:val="28"/>
        </w:rPr>
        <w:t>II</w:t>
      </w:r>
      <w:r w:rsidRPr="006237F9">
        <w:rPr>
          <w:rFonts w:ascii="Times New Roman" w:hAnsi="Times New Roman"/>
          <w:color w:val="000000"/>
          <w:sz w:val="28"/>
        </w:rPr>
        <w:t xml:space="preserve"> Великий. Габсбургская монархия в </w:t>
      </w:r>
      <w:r>
        <w:rPr>
          <w:rFonts w:ascii="Times New Roman" w:hAnsi="Times New Roman"/>
          <w:color w:val="000000"/>
          <w:sz w:val="28"/>
        </w:rPr>
        <w:t>XVIII</w:t>
      </w:r>
      <w:r w:rsidRPr="006237F9">
        <w:rPr>
          <w:rFonts w:ascii="Times New Roman" w:hAnsi="Times New Roman"/>
          <w:color w:val="000000"/>
          <w:sz w:val="28"/>
        </w:rPr>
        <w:t xml:space="preserve"> в. Правление Марии </w:t>
      </w:r>
      <w:proofErr w:type="spellStart"/>
      <w:r w:rsidRPr="006237F9">
        <w:rPr>
          <w:rFonts w:ascii="Times New Roman" w:hAnsi="Times New Roman"/>
          <w:color w:val="000000"/>
          <w:sz w:val="28"/>
        </w:rPr>
        <w:t>Терезии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и Иосифа </w:t>
      </w:r>
      <w:r>
        <w:rPr>
          <w:rFonts w:ascii="Times New Roman" w:hAnsi="Times New Roman"/>
          <w:color w:val="000000"/>
          <w:sz w:val="28"/>
        </w:rPr>
        <w:t>II</w:t>
      </w:r>
      <w:r w:rsidRPr="006237F9">
        <w:rPr>
          <w:rFonts w:ascii="Times New Roman" w:hAnsi="Times New Roman"/>
          <w:color w:val="000000"/>
          <w:sz w:val="28"/>
        </w:rPr>
        <w:t>. Реформы просвещенного абсолютизма. Итальянские государства: политическая раздробленность. Усиление власти Габсбургов над частью итальянских земель.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lastRenderedPageBreak/>
        <w:t>Государства Пиренейского полуострова.</w:t>
      </w:r>
      <w:r w:rsidRPr="006237F9">
        <w:rPr>
          <w:rFonts w:ascii="Times New Roman" w:hAnsi="Times New Roman"/>
          <w:color w:val="000000"/>
          <w:sz w:val="28"/>
        </w:rPr>
        <w:t xml:space="preserve"> Испания: проблемы внутреннего развития, ослабление международных позиций. Реформы в правление Карла </w:t>
      </w:r>
      <w:r>
        <w:rPr>
          <w:rFonts w:ascii="Times New Roman" w:hAnsi="Times New Roman"/>
          <w:color w:val="000000"/>
          <w:sz w:val="28"/>
        </w:rPr>
        <w:t>III</w:t>
      </w:r>
      <w:r w:rsidRPr="006237F9">
        <w:rPr>
          <w:rFonts w:ascii="Times New Roman" w:hAnsi="Times New Roman"/>
          <w:color w:val="000000"/>
          <w:sz w:val="28"/>
        </w:rPr>
        <w:t>. Попытки проведения реформ в Португалии. Управление колониальными владениями Испании и Португалии в Южной Америке. Недовольство населения колоний политикой метрополий.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Британские колонии в Северной Америке: борьба за независимость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Создание английских колоний на американской земле. Состав европейских переселенцев. Складывание местного самоуправления. Колонисты и индейцы. Южные и северные колонии: особенности экономического развития и социальных отношений. Противоречия между метрополией и колониями. «Бостонское чаепитие». Первый Континентальный конгресс (1774) и начало Войны за независимость. Первые сражения войны. Создание регулярной армии под командованием Дж. Вашингтона. Принятие Декларации независимости (1776). Перелом в войне и ее завершение. Поддержка колонистов со стороны России. Итоги Войны за независимость. Конституция (1787). «Отцы-основатели». Билль о правах (1791). Значение завоевания североамериканскими штатами независимости.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Французская революция конца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Причины революции. Хронологические рамки и основные этапы революции. Начало революции. Декларация прав человека и гражданина. Политические течения и деятели революции (Ж. Ж. Дантон, Ж.-П. Марат). Упразднение монархии и провозглашение республики.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Вареннский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 кризис. Начало войн против европейских монархов. Казнь короля. Вандея. Политическая борьба в годы республики. Конвент и «революционный порядок управления». Комитет общественного спасения. М. Робеспьер. Террор. Отказ от основ «старого мира»: культ разума, борьба против церкви, новый календарь. Термидорианский переворот (27 июля 1794 г.). Учреждение Директории. Наполеон Бонапарт. Государственный переворот 18–19 брюмера (ноябрь 1799 г.). Установление режима консульства. Итоги и значение революции.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Европейская культура в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Развитие науки. Новая картина мира в трудах математиков, физиков, астрономов. Достижения в естественных науках и медицине. Продолжение географических открытий. Распространение образования. Литература </w:t>
      </w:r>
      <w:r>
        <w:rPr>
          <w:rFonts w:ascii="Times New Roman" w:hAnsi="Times New Roman"/>
          <w:color w:val="000000"/>
          <w:sz w:val="28"/>
        </w:rPr>
        <w:t>XVIII</w:t>
      </w:r>
      <w:r w:rsidRPr="006237F9">
        <w:rPr>
          <w:rFonts w:ascii="Times New Roman" w:hAnsi="Times New Roman"/>
          <w:color w:val="000000"/>
          <w:sz w:val="28"/>
        </w:rPr>
        <w:t xml:space="preserve"> в.: жанры, писатели, великие романы. Художественные стили: классицизм, барокко, рококо. Музыка духовная и светская. Театр: жанры, популярные авторы, произведения. Сословный характер культуры. Повседневная жизнь обитателей городов и деревень.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Международные отношения в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lastRenderedPageBreak/>
        <w:t xml:space="preserve">Проблемы европейского баланса сил и дипломатия. Участие России в международных отношениях в </w:t>
      </w:r>
      <w:r>
        <w:rPr>
          <w:rFonts w:ascii="Times New Roman" w:hAnsi="Times New Roman"/>
          <w:color w:val="000000"/>
          <w:sz w:val="28"/>
        </w:rPr>
        <w:t>XVIII</w:t>
      </w:r>
      <w:r w:rsidRPr="006237F9">
        <w:rPr>
          <w:rFonts w:ascii="Times New Roman" w:hAnsi="Times New Roman"/>
          <w:color w:val="000000"/>
          <w:sz w:val="28"/>
        </w:rPr>
        <w:t xml:space="preserve"> в. Северная война (1700–1721). Династические войны «за наследство». Семилетняя война (1756–1763). Разделы Речи Посполитой. Войны антифранцузских коалиций против революционной Франции. Колониальные захваты европейских держав.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Страны Востока в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Османская империя: от могущества к упадку. Положение населения. Попытки проведения реформ</w:t>
      </w:r>
      <w:proofErr w:type="gramStart"/>
      <w:r w:rsidRPr="006237F9">
        <w:rPr>
          <w:rFonts w:ascii="Times New Roman" w:hAnsi="Times New Roman"/>
          <w:color w:val="000000"/>
          <w:sz w:val="28"/>
        </w:rPr>
        <w:t>; Селим</w:t>
      </w:r>
      <w:proofErr w:type="gramEnd"/>
      <w:r w:rsidRPr="006237F9"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III</w:t>
      </w:r>
      <w:r w:rsidRPr="006237F9">
        <w:rPr>
          <w:rFonts w:ascii="Times New Roman" w:hAnsi="Times New Roman"/>
          <w:color w:val="000000"/>
          <w:sz w:val="28"/>
        </w:rPr>
        <w:t xml:space="preserve">. Индия. Ослабление империи Великих Моголов. Борьба европейцев за владения в Индии. Утверждение британского владычества. Китай. Империя Цин в </w:t>
      </w:r>
      <w:r>
        <w:rPr>
          <w:rFonts w:ascii="Times New Roman" w:hAnsi="Times New Roman"/>
          <w:color w:val="000000"/>
          <w:sz w:val="28"/>
        </w:rPr>
        <w:t>XVIII</w:t>
      </w:r>
      <w:r w:rsidRPr="006237F9">
        <w:rPr>
          <w:rFonts w:ascii="Times New Roman" w:hAnsi="Times New Roman"/>
          <w:color w:val="000000"/>
          <w:sz w:val="28"/>
        </w:rPr>
        <w:t xml:space="preserve"> в.: власть маньчжурских императоров, система управления страной. Внешняя политика империи Цин; отношения с Россией. «Закрытие» Китая для иноземцев. Япония в </w:t>
      </w:r>
      <w:r>
        <w:rPr>
          <w:rFonts w:ascii="Times New Roman" w:hAnsi="Times New Roman"/>
          <w:color w:val="000000"/>
          <w:sz w:val="28"/>
        </w:rPr>
        <w:t>XVIII</w:t>
      </w:r>
      <w:r w:rsidRPr="006237F9">
        <w:rPr>
          <w:rFonts w:ascii="Times New Roman" w:hAnsi="Times New Roman"/>
          <w:color w:val="000000"/>
          <w:sz w:val="28"/>
        </w:rPr>
        <w:t xml:space="preserve"> в. Сегуны и дайме. Положение сословий. Культура стран Востока в </w:t>
      </w:r>
      <w:r>
        <w:rPr>
          <w:rFonts w:ascii="Times New Roman" w:hAnsi="Times New Roman"/>
          <w:color w:val="000000"/>
          <w:sz w:val="28"/>
        </w:rPr>
        <w:t>XVIII</w:t>
      </w:r>
      <w:r w:rsidRPr="006237F9">
        <w:rPr>
          <w:rFonts w:ascii="Times New Roman" w:hAnsi="Times New Roman"/>
          <w:color w:val="000000"/>
          <w:sz w:val="28"/>
        </w:rPr>
        <w:t xml:space="preserve"> в.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Обобщение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Историческое и культурное наследие </w:t>
      </w:r>
      <w:r>
        <w:rPr>
          <w:rFonts w:ascii="Times New Roman" w:hAnsi="Times New Roman"/>
          <w:color w:val="000000"/>
          <w:sz w:val="28"/>
        </w:rPr>
        <w:t>XVIII</w:t>
      </w:r>
      <w:r w:rsidRPr="006237F9">
        <w:rPr>
          <w:rFonts w:ascii="Times New Roman" w:hAnsi="Times New Roman"/>
          <w:color w:val="000000"/>
          <w:sz w:val="28"/>
        </w:rPr>
        <w:t xml:space="preserve"> в.</w:t>
      </w:r>
    </w:p>
    <w:p w:rsidR="008511AF" w:rsidRPr="006237F9" w:rsidRDefault="008511AF">
      <w:pPr>
        <w:spacing w:after="0" w:line="264" w:lineRule="auto"/>
        <w:ind w:left="120"/>
        <w:jc w:val="both"/>
      </w:pPr>
    </w:p>
    <w:p w:rsidR="008511AF" w:rsidRPr="006237F9" w:rsidRDefault="003468CF">
      <w:pPr>
        <w:spacing w:after="0" w:line="264" w:lineRule="auto"/>
        <w:ind w:left="12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ИСТОРИЯ РОССИИ. РОССИЯ В КОНЦЕ </w:t>
      </w:r>
      <w:r>
        <w:rPr>
          <w:rFonts w:ascii="Times New Roman" w:hAnsi="Times New Roman"/>
          <w:b/>
          <w:color w:val="000000"/>
          <w:sz w:val="28"/>
        </w:rPr>
        <w:t>XVII</w:t>
      </w:r>
      <w:r w:rsidRPr="006237F9">
        <w:rPr>
          <w:rFonts w:ascii="Times New Roman" w:hAnsi="Times New Roman"/>
          <w:b/>
          <w:color w:val="000000"/>
          <w:sz w:val="28"/>
        </w:rPr>
        <w:t xml:space="preserve"> – </w:t>
      </w:r>
      <w:r>
        <w:rPr>
          <w:rFonts w:ascii="Times New Roman" w:hAnsi="Times New Roman"/>
          <w:b/>
          <w:color w:val="000000"/>
          <w:sz w:val="28"/>
        </w:rPr>
        <w:t>XVIII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в.: ОТ ЦАРСТВА К ИМПЕРИИ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Введение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Россия в эпоху преобразований Петра </w:t>
      </w:r>
      <w:r>
        <w:rPr>
          <w:rFonts w:ascii="Times New Roman" w:hAnsi="Times New Roman"/>
          <w:b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 xml:space="preserve"> 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Причины и предпосылки преобразований.</w:t>
      </w:r>
      <w:r w:rsidRPr="006237F9">
        <w:rPr>
          <w:rFonts w:ascii="Times New Roman" w:hAnsi="Times New Roman"/>
          <w:color w:val="000000"/>
          <w:sz w:val="28"/>
        </w:rPr>
        <w:t xml:space="preserve"> Россия и Европа в конце </w:t>
      </w:r>
      <w:r>
        <w:rPr>
          <w:rFonts w:ascii="Times New Roman" w:hAnsi="Times New Roman"/>
          <w:color w:val="000000"/>
          <w:sz w:val="28"/>
        </w:rPr>
        <w:t>XVII</w:t>
      </w:r>
      <w:r w:rsidRPr="006237F9">
        <w:rPr>
          <w:rFonts w:ascii="Times New Roman" w:hAnsi="Times New Roman"/>
          <w:color w:val="000000"/>
          <w:sz w:val="28"/>
        </w:rPr>
        <w:t xml:space="preserve"> в. Модернизация как жизненно важная национальная задача. Начало царствования Петра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 xml:space="preserve">, борьба за власть. Правление царевны Софьи. Стрелецкие бунты. Хованщина. Первые шаги на пути преобразований. Азовские походы. Великое посольство и его значение. Сподвижники Петра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>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Экономическая политика.</w:t>
      </w:r>
      <w:r w:rsidRPr="006237F9">
        <w:rPr>
          <w:rFonts w:ascii="Times New Roman" w:hAnsi="Times New Roman"/>
          <w:color w:val="000000"/>
          <w:sz w:val="28"/>
        </w:rPr>
        <w:t xml:space="preserve"> Строительство заводов и мануфактур. Создание базы металлургической индустрии на Урале. Оружейные заводы и корабельные верфи. Роль государства в создании промышленности. Преобладание крепостного и подневольного труда. Принципы меркантилизма и протекционизма. Таможенный тариф 1724 г. Введение подушной подати.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Социальная политика.</w:t>
      </w:r>
      <w:r w:rsidRPr="006237F9">
        <w:rPr>
          <w:rFonts w:ascii="Times New Roman" w:hAnsi="Times New Roman"/>
          <w:color w:val="000000"/>
          <w:sz w:val="28"/>
        </w:rPr>
        <w:t xml:space="preserve"> Консолидация дворянского сословия, повышение его роли в управлении страной. Указ о единонаследии и Табель о рангах. Противоречия в политике по отношению к купечеству и городским сословиям: расширение их прав в местном управлении и усиление налогового гнета. Положение крестьян. Переписи населения (ревизии).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Реформы управления.</w:t>
      </w:r>
      <w:r w:rsidRPr="006237F9">
        <w:rPr>
          <w:rFonts w:ascii="Times New Roman" w:hAnsi="Times New Roman"/>
          <w:color w:val="000000"/>
          <w:sz w:val="28"/>
        </w:rPr>
        <w:t xml:space="preserve"> Реформы местного управления (бурмистры и Ратуша), городская и областная (губернская) реформы. Сенат, коллегии, </w:t>
      </w:r>
      <w:r w:rsidRPr="006237F9">
        <w:rPr>
          <w:rFonts w:ascii="Times New Roman" w:hAnsi="Times New Roman"/>
          <w:color w:val="000000"/>
          <w:sz w:val="28"/>
        </w:rPr>
        <w:lastRenderedPageBreak/>
        <w:t>органы надзора и суда. Усиление централизации и бюрократизации управления. Генеральный регламент. Санкт-Петербург – новая столица.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Первые гвардейские полки. Создание регулярной армии, военного флота. Рекрутские наборы.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Церковная реформа.</w:t>
      </w:r>
      <w:r w:rsidRPr="006237F9">
        <w:rPr>
          <w:rFonts w:ascii="Times New Roman" w:hAnsi="Times New Roman"/>
          <w:color w:val="000000"/>
          <w:sz w:val="28"/>
        </w:rPr>
        <w:t xml:space="preserve"> Упразднение патриаршества, учреждение Синода. Положение инославных конфессий.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Оппозиция реформам Петра </w:t>
      </w:r>
      <w:r>
        <w:rPr>
          <w:rFonts w:ascii="Times New Roman" w:hAnsi="Times New Roman"/>
          <w:b/>
          <w:color w:val="000000"/>
          <w:sz w:val="28"/>
        </w:rPr>
        <w:t>I</w:t>
      </w:r>
      <w:r w:rsidRPr="006237F9">
        <w:rPr>
          <w:rFonts w:ascii="Times New Roman" w:hAnsi="Times New Roman"/>
          <w:b/>
          <w:color w:val="000000"/>
          <w:sz w:val="28"/>
        </w:rPr>
        <w:t xml:space="preserve">. </w:t>
      </w:r>
      <w:r w:rsidRPr="006237F9">
        <w:rPr>
          <w:rFonts w:ascii="Times New Roman" w:hAnsi="Times New Roman"/>
          <w:color w:val="000000"/>
          <w:sz w:val="28"/>
        </w:rPr>
        <w:t xml:space="preserve">Социальные движения в первой четверти </w:t>
      </w:r>
      <w:r>
        <w:rPr>
          <w:rFonts w:ascii="Times New Roman" w:hAnsi="Times New Roman"/>
          <w:color w:val="000000"/>
          <w:sz w:val="28"/>
        </w:rPr>
        <w:t>XVIII</w:t>
      </w:r>
      <w:r w:rsidRPr="006237F9">
        <w:rPr>
          <w:rFonts w:ascii="Times New Roman" w:hAnsi="Times New Roman"/>
          <w:color w:val="000000"/>
          <w:sz w:val="28"/>
        </w:rPr>
        <w:t xml:space="preserve"> в. Восстания в Астрахани, Башкирии, на Дону. Дело царевича Алексея.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>Внешняя политика.</w:t>
      </w:r>
      <w:r w:rsidRPr="006237F9">
        <w:rPr>
          <w:rFonts w:ascii="Times New Roman" w:hAnsi="Times New Roman"/>
          <w:color w:val="000000"/>
          <w:sz w:val="28"/>
        </w:rPr>
        <w:t xml:space="preserve"> Северная война. Причины и цели войны. Неудачи в начале войны и их преодоление. Битва при д. Лесной и победа под Полтавой. Прутский поход. Борьба за гегемонию на Балтике. Сражения у м. Гангут и о. </w:t>
      </w:r>
      <w:proofErr w:type="spellStart"/>
      <w:r w:rsidRPr="006237F9">
        <w:rPr>
          <w:rFonts w:ascii="Times New Roman" w:hAnsi="Times New Roman"/>
          <w:color w:val="000000"/>
          <w:sz w:val="28"/>
        </w:rPr>
        <w:t>Гренгам</w:t>
      </w:r>
      <w:proofErr w:type="spellEnd"/>
      <w:r w:rsidRPr="006237F9">
        <w:rPr>
          <w:rFonts w:ascii="Times New Roman" w:hAnsi="Times New Roman"/>
          <w:color w:val="000000"/>
          <w:sz w:val="28"/>
        </w:rPr>
        <w:t xml:space="preserve">. Ништадтский мир и его последствия. Закрепление России на берегах Балтики. Провозглашение России империей. Каспийский поход Петра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>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b/>
          <w:color w:val="000000"/>
          <w:sz w:val="28"/>
        </w:rPr>
        <w:t xml:space="preserve">Преобразования Петра </w:t>
      </w:r>
      <w:r>
        <w:rPr>
          <w:rFonts w:ascii="Times New Roman" w:hAnsi="Times New Roman"/>
          <w:b/>
          <w:color w:val="000000"/>
          <w:sz w:val="28"/>
        </w:rPr>
        <w:t>I</w:t>
      </w:r>
      <w:r w:rsidRPr="006237F9">
        <w:rPr>
          <w:rFonts w:ascii="Times New Roman" w:hAnsi="Times New Roman"/>
          <w:b/>
          <w:color w:val="000000"/>
          <w:sz w:val="28"/>
        </w:rPr>
        <w:t xml:space="preserve"> в области культуры.</w:t>
      </w:r>
      <w:r w:rsidRPr="006237F9">
        <w:rPr>
          <w:rFonts w:ascii="Times New Roman" w:hAnsi="Times New Roman"/>
          <w:color w:val="000000"/>
          <w:sz w:val="28"/>
        </w:rPr>
        <w:t xml:space="preserve"> Доминирование светского начала в культурной политике. Влияние культуры стран зарубежной Европы. Привлечение иностранных специалистов. Введение нового летоисчисления, гражданского шрифта и гражданской печати. Первая газета «Ведомости». Создание сети школ и специальных учебных заведений. Развитие науки. Открытие Академии наук в Петербурге. Кунсткамера. Светская живопись, портрет петровской эпохи. Скульптура и архитектура. Памятники раннего барокко.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>Повседневная жизнь и быт правящей элиты и основной массы населения. Перемены в образе жизни российского дворянства. «Юности честное зерцало». Новые формы общения в дворянской среде. Ассамблеи, балы, светские государственные праздники. Европейский стиль в одежде, развлечениях, питании. Изменения в положении женщин.</w:t>
      </w:r>
    </w:p>
    <w:p w:rsidR="008511AF" w:rsidRPr="006237F9" w:rsidRDefault="003468CF">
      <w:pPr>
        <w:spacing w:after="0" w:line="264" w:lineRule="auto"/>
        <w:ind w:firstLine="600"/>
        <w:jc w:val="both"/>
      </w:pPr>
      <w:r w:rsidRPr="006237F9">
        <w:rPr>
          <w:rFonts w:ascii="Times New Roman" w:hAnsi="Times New Roman"/>
          <w:color w:val="000000"/>
          <w:sz w:val="28"/>
        </w:rPr>
        <w:t xml:space="preserve">Итоги, последствия и значение петровских преобразований. Образ Петра </w:t>
      </w:r>
      <w:r>
        <w:rPr>
          <w:rFonts w:ascii="Times New Roman" w:hAnsi="Times New Roman"/>
          <w:color w:val="000000"/>
          <w:sz w:val="28"/>
        </w:rPr>
        <w:t>I</w:t>
      </w:r>
      <w:r w:rsidRPr="006237F9">
        <w:rPr>
          <w:rFonts w:ascii="Times New Roman" w:hAnsi="Times New Roman"/>
          <w:color w:val="000000"/>
          <w:sz w:val="28"/>
        </w:rPr>
        <w:t xml:space="preserve"> в русской культуре.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Россия после Петра I. Дворцовые перевороты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Причины нестабильности политического строя. Дворцовые перевороты. Фаворитизм. Создание Верховного тайного совета. Крушение политической карьеры А. Д. Меншикова. Кондиции «</w:t>
      </w:r>
      <w:proofErr w:type="spellStart"/>
      <w:r>
        <w:rPr>
          <w:rFonts w:ascii="Times New Roman" w:hAnsi="Times New Roman"/>
          <w:color w:val="000000"/>
          <w:sz w:val="28"/>
        </w:rPr>
        <w:t>верховников</w:t>
      </w:r>
      <w:proofErr w:type="spellEnd"/>
      <w:r>
        <w:rPr>
          <w:rFonts w:ascii="Times New Roman" w:hAnsi="Times New Roman"/>
          <w:color w:val="000000"/>
          <w:sz w:val="28"/>
        </w:rPr>
        <w:t xml:space="preserve">» и приход к власти Анны Иоанновны. Кабинет министров. Роль Э. Бирона, А. И. Остермана, А. П. </w:t>
      </w:r>
      <w:proofErr w:type="spellStart"/>
      <w:proofErr w:type="gramStart"/>
      <w:r>
        <w:rPr>
          <w:rFonts w:ascii="Times New Roman" w:hAnsi="Times New Roman"/>
          <w:color w:val="000000"/>
          <w:sz w:val="28"/>
        </w:rPr>
        <w:t>Волын</w:t>
      </w:r>
      <w:proofErr w:type="spellEnd"/>
      <w:r>
        <w:rPr>
          <w:rFonts w:ascii="Times New Roman" w:hAnsi="Times New Roman"/>
          <w:color w:val="000000"/>
          <w:sz w:val="28"/>
        </w:rPr>
        <w:t xml:space="preserve">- </w:t>
      </w:r>
      <w:proofErr w:type="spellStart"/>
      <w:r>
        <w:rPr>
          <w:rFonts w:ascii="Times New Roman" w:hAnsi="Times New Roman"/>
          <w:color w:val="000000"/>
          <w:sz w:val="28"/>
        </w:rPr>
        <w:t>ского</w:t>
      </w:r>
      <w:proofErr w:type="spellEnd"/>
      <w:proofErr w:type="gramEnd"/>
      <w:r>
        <w:rPr>
          <w:rFonts w:ascii="Times New Roman" w:hAnsi="Times New Roman"/>
          <w:color w:val="000000"/>
          <w:sz w:val="28"/>
        </w:rPr>
        <w:t>, Б. Х. Миниха в управлении и политической жизни страны.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Укрепление границ империи на восточной и юго-восточной окраинах. Переход Младшего жуза под суверенитет Российской империи. Война с Османской империей.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lastRenderedPageBreak/>
        <w:t>Россия при Елизавете Петровне.</w:t>
      </w:r>
      <w:r>
        <w:rPr>
          <w:rFonts w:ascii="Times New Roman" w:hAnsi="Times New Roman"/>
          <w:color w:val="000000"/>
          <w:sz w:val="28"/>
        </w:rPr>
        <w:t xml:space="preserve"> Экономическая и финансовая политика. Деятельность П. И. Шувалова. Создание Дворянского и Купеческого банков. Усиление роли косвенных налогов. Ликвидация внутренних таможен. Распространение монополий в промышленности и внешней торговле. Основание Московского университета. М. В. Ломоносов и </w:t>
      </w:r>
      <w:proofErr w:type="spellStart"/>
      <w:r>
        <w:rPr>
          <w:rFonts w:ascii="Times New Roman" w:hAnsi="Times New Roman"/>
          <w:color w:val="000000"/>
          <w:sz w:val="28"/>
        </w:rPr>
        <w:t>И</w:t>
      </w:r>
      <w:proofErr w:type="spellEnd"/>
      <w:r>
        <w:rPr>
          <w:rFonts w:ascii="Times New Roman" w:hAnsi="Times New Roman"/>
          <w:color w:val="000000"/>
          <w:sz w:val="28"/>
        </w:rPr>
        <w:t>. И. Шувалов. Россия в международных конфликтах 1740–1750-х гг. Участие в Семилетней войне.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Петр III.</w:t>
      </w:r>
      <w:r>
        <w:rPr>
          <w:rFonts w:ascii="Times New Roman" w:hAnsi="Times New Roman"/>
          <w:color w:val="000000"/>
          <w:sz w:val="28"/>
        </w:rPr>
        <w:t xml:space="preserve"> Манифест о вольности дворянства. Причины переворота 28 июня 1762 г.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Россия в 1760–1790-х гг.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Правление Екатерины II и Павла I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Внутренняя политика Екатерины II.</w:t>
      </w:r>
      <w:r>
        <w:rPr>
          <w:rFonts w:ascii="Times New Roman" w:hAnsi="Times New Roman"/>
          <w:color w:val="000000"/>
          <w:sz w:val="28"/>
        </w:rPr>
        <w:t xml:space="preserve"> Личность императрицы. Идеи Просвещения. «Просвещенный абсолютизм», его особенности в России. Секуляризация церковных земель. Деятельность Уложенной комиссии. Экономическая и финансовая политика правительства. Начало выпуска ассигнаций. Отмена монополий, умеренность таможенной политики. Вольное экономическое общество. Губернская реформа. Жалованные грамоты дворянству и городам. Положение сословий. Дворянство – «первенствующее сословие» империи. Привлечение представителей сословий к местному управлению. Создание дворянских обществ в губерниях и уездах. Расширение привилегий гильдейского купечества в налоговой сфере и городском управлении.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Национальная политика и народы России в XVIII в. Унификация управления на окраинах империи. Ликвидация гетманства на Левобережной Украине и Войска Запорожского. Формирование Кубанского казачества. Активизация деятельности по привлечению иностранцев в Россию. Расселение колонистов в Новороссии, Поволжье, других регионах. Укрепление веротерпимости по отношению к неправославным и нехристианским конфессиям. Политика по отношению к исламу. Башкирские восстания. Формирование черты оседлости.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Экономическое развитие России во второй половине XVIII в.</w:t>
      </w:r>
      <w:r>
        <w:rPr>
          <w:rFonts w:ascii="Times New Roman" w:hAnsi="Times New Roman"/>
          <w:color w:val="000000"/>
          <w:sz w:val="28"/>
        </w:rPr>
        <w:t xml:space="preserve"> Крестьяне: крепостные, государственные, монастырские. Условия жизни крепостной деревни. Права помещика по отношению к своим крепостным. Барщинное и оброчное хозяйство. Дворовые люди. Роль крепостного строя в экономике страны.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Промышленность в городе и деревне. Роль государства, купечества, помещиков в развитии промышленности. Крепостной и вольнонаемный труд. Привлечение крепостных оброчных крестьян к работе на мануфактурах. Развитие крестьянских промыслов. Рост текстильной промышленности: </w:t>
      </w:r>
      <w:r>
        <w:rPr>
          <w:rFonts w:ascii="Times New Roman" w:hAnsi="Times New Roman"/>
          <w:color w:val="000000"/>
          <w:sz w:val="28"/>
        </w:rPr>
        <w:lastRenderedPageBreak/>
        <w:t xml:space="preserve">распространение производства хлопчатобумажных тканей. Начало известных предпринимательских династий: Морозовы, </w:t>
      </w:r>
      <w:proofErr w:type="spellStart"/>
      <w:r>
        <w:rPr>
          <w:rFonts w:ascii="Times New Roman" w:hAnsi="Times New Roman"/>
          <w:color w:val="000000"/>
          <w:sz w:val="28"/>
        </w:rPr>
        <w:t>Рябушинские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>
        <w:rPr>
          <w:rFonts w:ascii="Times New Roman" w:hAnsi="Times New Roman"/>
          <w:color w:val="000000"/>
          <w:sz w:val="28"/>
        </w:rPr>
        <w:t>Гарелины</w:t>
      </w:r>
      <w:proofErr w:type="spellEnd"/>
      <w:r>
        <w:rPr>
          <w:rFonts w:ascii="Times New Roman" w:hAnsi="Times New Roman"/>
          <w:color w:val="000000"/>
          <w:sz w:val="28"/>
        </w:rPr>
        <w:t>, Прохоровы, Демидовы и др.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Внутренняя и внешняя торговля. Торговые пути внутри страны. </w:t>
      </w:r>
      <w:proofErr w:type="gramStart"/>
      <w:r>
        <w:rPr>
          <w:rFonts w:ascii="Times New Roman" w:hAnsi="Times New Roman"/>
          <w:color w:val="000000"/>
          <w:sz w:val="28"/>
        </w:rPr>
        <w:t>Водно-транспортные</w:t>
      </w:r>
      <w:proofErr w:type="gramEnd"/>
      <w:r>
        <w:rPr>
          <w:rFonts w:ascii="Times New Roman" w:hAnsi="Times New Roman"/>
          <w:color w:val="000000"/>
          <w:sz w:val="28"/>
        </w:rPr>
        <w:t xml:space="preserve"> системы: Вышневолоцкая, Тихвинская, Мариинская и др. Ярмарки и их роль во внутренней торговле. Макарьевская, Ирбитская, </w:t>
      </w:r>
      <w:proofErr w:type="spellStart"/>
      <w:r>
        <w:rPr>
          <w:rFonts w:ascii="Times New Roman" w:hAnsi="Times New Roman"/>
          <w:color w:val="000000"/>
          <w:sz w:val="28"/>
        </w:rPr>
        <w:t>Свенская</w:t>
      </w:r>
      <w:proofErr w:type="spellEnd"/>
      <w:r>
        <w:rPr>
          <w:rFonts w:ascii="Times New Roman" w:hAnsi="Times New Roman"/>
          <w:color w:val="000000"/>
          <w:sz w:val="28"/>
        </w:rPr>
        <w:t>, Коренная ярмарки. Ярмарки Малороссии. Партнеры России во внешней торговле в Европе и в мире. Обеспечение активного внешнеторгового баланса.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Обострение социальных противоречий.</w:t>
      </w:r>
      <w:r>
        <w:rPr>
          <w:rFonts w:ascii="Times New Roman" w:hAnsi="Times New Roman"/>
          <w:color w:val="000000"/>
          <w:sz w:val="28"/>
        </w:rPr>
        <w:t xml:space="preserve"> Чумной бунт в Москве. Восстание под предводительством Емельяна Пугачева. </w:t>
      </w:r>
      <w:proofErr w:type="spellStart"/>
      <w:r>
        <w:rPr>
          <w:rFonts w:ascii="Times New Roman" w:hAnsi="Times New Roman"/>
          <w:color w:val="000000"/>
          <w:sz w:val="28"/>
        </w:rPr>
        <w:t>Антидворянский</w:t>
      </w:r>
      <w:proofErr w:type="spellEnd"/>
      <w:r>
        <w:rPr>
          <w:rFonts w:ascii="Times New Roman" w:hAnsi="Times New Roman"/>
          <w:color w:val="000000"/>
          <w:sz w:val="28"/>
        </w:rPr>
        <w:t xml:space="preserve"> и антикрепостнический характер движения. Роль казачества, народов Урала и Поволжья в восстании. Влияние восстания на внутреннюю политику и развитие общественной мысли.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Внешняя политика России второй половины XVIII в., ее основные задачи. </w:t>
      </w:r>
      <w:r>
        <w:rPr>
          <w:rFonts w:ascii="Times New Roman" w:hAnsi="Times New Roman"/>
          <w:color w:val="000000"/>
          <w:sz w:val="28"/>
        </w:rPr>
        <w:t>Н. И. Панин и А. А. Безбородко. Борьба России за выход к Черному морю. Войны с Османской империей. П. А. Румянцев, А. В. Суворов, Ф. Ф. Ушаков, победы российских войск под их руководством. Присоединение Крыма и Северного Причерноморья. Организация управления Новороссией. Строительство новых городов и портов. Основание Пятигорска, Севастополя, Одессы, Херсона. Г. А. Потемкин. Путешествие Екатерины II на юг в 1787 г.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Участие России в разделах Речи Посполитой. Политика России в Польше до начала 1770-х гг.: стремление к усилению российского влияния в условиях сохранения польского государства. Участие России в разделах Польши вместе с империей Габсбургов и Пруссией. Первый, второй и третий разделы. Борьба поляков за национальную независимость. Восстание под предводительством Т. Костюшко.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Россия при Павле I. </w:t>
      </w:r>
      <w:r>
        <w:rPr>
          <w:rFonts w:ascii="Times New Roman" w:hAnsi="Times New Roman"/>
          <w:color w:val="000000"/>
          <w:sz w:val="28"/>
        </w:rPr>
        <w:t>Личность Павла I и ее влияние на политику страны. Основные принципы внутренней политики. Ограничение дворянских привилегий. Укрепление абсолютизма через отказ от принципов «просвещенного абсолютизма» и усиление бюрократического и полицейского характера государства и личной власти императора. Акт о престолонаследии и Манифест о «трехдневной барщине». Политика по отношению к дворянству, взаимоотношения со столичной знатью. Меры в области внешней политики. Причины дворцового переворота 11 марта 1801 г.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Участие России в борьбе с революционной Францией. Итальянский и Швейцарский походы А. В. Суворова. Действия эскадры Ф. Ф. Ушакова в Средиземном море.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lastRenderedPageBreak/>
        <w:t>Культурное пространство Российской империи в XVIII в.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Идеи Просвещения в российской общественной мысли, публицистике и литературе. Литература народов России в XVIII в. Первые журналы. Общественные идеи в произведениях А. П. Сумарокова, Г. Р. Державина, Д. И. Фонвизина. Н. И. Новиков, материалы о положении крепостных крестьян в его журналах. А. Н. Радищев и его «Путешествие из Петербурга в Москву».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Русская культура и культура народов России в XVIII в. Развитие новой светской культуры после преобразований Петра I. Укрепление взаимосвязей с культурой стран зарубежной Европы. Масонство в России. Распространение в России основных стилей и жанров европейской художественной культуры (барокко, классицизм, рококо). Вклад в развитие русской культуры ученых, художников, мастеров, прибывших из-за рубежа. Усиление внимания к жизни и культуре русского народа и историческому прошлому России к концу столетия.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Культура и быт российских сословий. Дворянство: жизнь и быт дворянской усадьбы. Духовенство. Купечество. Крестьянство.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Российская наука в XVIII в. Академия наук в Петербурге. Изучение страны – главная задача российской науки. Географические экспедиции. Вторая Камчатская экспедиция. Освоение Аляски и Северо-Западного побережья Америки. Российско-американская компания. Исследования в области отечественной истории. Изучение российской словесности и развитие русского литературного языка. Российская академия. Е. Р. Дашкова. М. В. Ломоносов и его роль в становлении российской науки и образования.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Образование в России в XVIII в. Основные педагогические идеи. Воспитание «новой породы» людей. Основание воспитательных домов в Санкт-Петербурге и Москве, Института бла- </w:t>
      </w:r>
      <w:proofErr w:type="spellStart"/>
      <w:r>
        <w:rPr>
          <w:rFonts w:ascii="Times New Roman" w:hAnsi="Times New Roman"/>
          <w:color w:val="000000"/>
          <w:sz w:val="28"/>
        </w:rPr>
        <w:t>городных</w:t>
      </w:r>
      <w:proofErr w:type="spellEnd"/>
      <w:r>
        <w:rPr>
          <w:rFonts w:ascii="Times New Roman" w:hAnsi="Times New Roman"/>
          <w:color w:val="000000"/>
          <w:sz w:val="28"/>
        </w:rPr>
        <w:t xml:space="preserve"> девиц в Смольном монастыре. Сословные учебные заведения для юношества из дворянства. Московский университет – первый российский университет.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Русская архитектура XVIII в. Строительство Петербурга, формирование его городского плана. Регулярный характер застройки Петербурга и других городов. Барокко в архитектуре Москвы и Петербурга. Переход к классицизму, создание архитектурных ансамблей в стиле классицизма в обеих столицах. В. И. Баженов, М. Ф. Казаков, Ф. Ф. Растрелли.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Изобразительное искусство в России, его выдающиеся мастера и произведения. Академия художеств в Петербурге. Расцвет жанра парадного портрета в середине XVIII в. Новые веяния в изобразительном искусстве в конце столетия.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Наш край в XVIII в.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Обобщение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lastRenderedPageBreak/>
        <w:t>9 КЛАСС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ВСЕОБЩАЯ ИСТОРИЯ. ИСТОРИЯ НОВОГО ВРЕМЕНИ. XIX – НАЧАЛО ХХ в.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Введение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Европа в начале XIX в.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Провозглашение империи Наполеона I во Франции. Реформы. Законодательство. Наполеоновские войны. </w:t>
      </w:r>
      <w:proofErr w:type="spellStart"/>
      <w:r>
        <w:rPr>
          <w:rFonts w:ascii="Times New Roman" w:hAnsi="Times New Roman"/>
          <w:color w:val="000000"/>
          <w:sz w:val="28"/>
        </w:rPr>
        <w:t>Антинаполеоновские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коалиции. Политика Наполеона в завоеванных странах. Отношение населения к завоевателям: сопротивление, сотрудничество. Поход армии Наполеона в Россию и крушение Французской империи. Венский конгресс: цели, главные участники, решения. Создание Священного союза.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Развитие индустриального общества в первой половине XIX в.: экономика</w:t>
      </w:r>
      <w:r>
        <w:rPr>
          <w:rFonts w:ascii="Times New Roman" w:hAnsi="Times New Roman"/>
          <w:color w:val="000000"/>
          <w:sz w:val="28"/>
        </w:rPr>
        <w:t xml:space="preserve">, </w:t>
      </w:r>
      <w:r>
        <w:rPr>
          <w:rFonts w:ascii="Times New Roman" w:hAnsi="Times New Roman"/>
          <w:b/>
          <w:color w:val="000000"/>
          <w:sz w:val="28"/>
        </w:rPr>
        <w:t xml:space="preserve">социальные отношения, политические процессы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Промышленный переворот, его особенности в странах Европы и США. Изменения в социальной структуре общества. Распространение социалистических идей; социалисты-утописты. Выступления рабочих. Социальные и национальные движения в странах Европы. Оформление консервативных, либеральных, радикальных политических течений и партий.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Политическое развитие европейских стран в 1815–1840-е гг.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Франция: Реставрация, Июльская монархия, Вторая республика. Великобритания: борьба за парламентскую реформу; чартизм. Нарастание освободительных движений. Освобождение Греции. Европейские революции 1830 г. и 1848–1849 гг. Возникновение и распространение марксизма.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Страны Европы и Северной Америки в середине ХIХ – начале ХХ в.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Великобритания </w:t>
      </w:r>
      <w:r>
        <w:rPr>
          <w:rFonts w:ascii="Times New Roman" w:hAnsi="Times New Roman"/>
          <w:color w:val="000000"/>
          <w:sz w:val="28"/>
        </w:rPr>
        <w:t>в Викторианскую эпоху. «Мастерская мира». Рабочее движение. Политические и социальные реформы. Британская колониальная империя; доминионы.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Франция.</w:t>
      </w:r>
      <w:r>
        <w:rPr>
          <w:rFonts w:ascii="Times New Roman" w:hAnsi="Times New Roman"/>
          <w:color w:val="000000"/>
          <w:sz w:val="28"/>
        </w:rPr>
        <w:t xml:space="preserve"> Империя Наполеона III: внутренняя и внешняя политика. Активизация колониальной экспансии. Франко-германская война 1870–1871 гг. Парижская коммуна.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Италия.</w:t>
      </w:r>
      <w:r>
        <w:rPr>
          <w:rFonts w:ascii="Times New Roman" w:hAnsi="Times New Roman"/>
          <w:color w:val="000000"/>
          <w:sz w:val="28"/>
        </w:rPr>
        <w:t xml:space="preserve"> Подъем борьбы за независимость итальянских земель. К. </w:t>
      </w:r>
      <w:proofErr w:type="spellStart"/>
      <w:r>
        <w:rPr>
          <w:rFonts w:ascii="Times New Roman" w:hAnsi="Times New Roman"/>
          <w:color w:val="000000"/>
          <w:sz w:val="28"/>
        </w:rPr>
        <w:t>Кавур</w:t>
      </w:r>
      <w:proofErr w:type="spellEnd"/>
      <w:r>
        <w:rPr>
          <w:rFonts w:ascii="Times New Roman" w:hAnsi="Times New Roman"/>
          <w:color w:val="000000"/>
          <w:sz w:val="28"/>
        </w:rPr>
        <w:t>, Дж. Гарибальди. Образование единого государства. Король Виктор Эммануил II.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Германия.</w:t>
      </w:r>
      <w:r>
        <w:rPr>
          <w:rFonts w:ascii="Times New Roman" w:hAnsi="Times New Roman"/>
          <w:color w:val="000000"/>
          <w:sz w:val="28"/>
        </w:rPr>
        <w:t xml:space="preserve"> Движение за объединение германских государств. О. Бисмарк. Северогерманский союз. Провозглашение Германской империи. Социальная политика. Включение империи в систему внешнеполитических союзов и колониальные захваты.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lastRenderedPageBreak/>
        <w:t>Страны Центральной и Юго-Восточной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>Европы во второй половине XIX – начале XX в.</w:t>
      </w:r>
      <w:r>
        <w:rPr>
          <w:rFonts w:ascii="Times New Roman" w:hAnsi="Times New Roman"/>
          <w:color w:val="000000"/>
          <w:sz w:val="28"/>
        </w:rPr>
        <w:t xml:space="preserve"> Габсбургская империя: экономическое и политическое развитие, положение народов, национальные движения. Провозглашение дуалистической Австро-Венгерской монархии (1867). Югославянские народы: борьба за освобождение от османского господства. Русско-турецкая война 1877–1878 гг., ее итоги.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Соединенные Штаты Америки.</w:t>
      </w:r>
      <w:r>
        <w:rPr>
          <w:rFonts w:ascii="Times New Roman" w:hAnsi="Times New Roman"/>
          <w:color w:val="000000"/>
          <w:sz w:val="28"/>
        </w:rPr>
        <w:t xml:space="preserve"> Север и Юг: экономика, социальные отношения, политическая жизнь. Проблема рабства; аболиционизм. Гражданская война (1861–1865): причины, участники, итоги. А. Линкольн. Восстановление Юга. Промышленный рост в конце XIX в.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Экономическое и социально-политическое развитие стран Европы и США в конце XIX – начале ХХ в.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Завершение промышленного переворота. Вторая промышленная революция. Индустриализация. Монополистический капитализм. Технический прогресс в промышленности и сельском хозяйстве. Развитие транспорта и средств связи. Миграция из Старого в Новый Свет. Положение основных социальных групп. Рабочее движение и профсоюзы. Образование социалистических партий.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Страны Латинской Америки в XIX – начале ХХ в.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Политика метрополий в латиноамериканских владениях. Колониальное общество. Освободительная борьба: задачи, участники, формы выступлений. Ф. Д. </w:t>
      </w:r>
      <w:proofErr w:type="spellStart"/>
      <w:r>
        <w:rPr>
          <w:rFonts w:ascii="Times New Roman" w:hAnsi="Times New Roman"/>
          <w:color w:val="000000"/>
          <w:sz w:val="28"/>
        </w:rPr>
        <w:t>Туссен-Лувертюр</w:t>
      </w:r>
      <w:proofErr w:type="spellEnd"/>
      <w:r>
        <w:rPr>
          <w:rFonts w:ascii="Times New Roman" w:hAnsi="Times New Roman"/>
          <w:color w:val="000000"/>
          <w:sz w:val="28"/>
        </w:rPr>
        <w:t xml:space="preserve">, С. Боливар. Провозглашение независимых государств. Влияние США на страны Латинской Америки. Традиционные отношения; </w:t>
      </w:r>
      <w:proofErr w:type="spellStart"/>
      <w:r>
        <w:rPr>
          <w:rFonts w:ascii="Times New Roman" w:hAnsi="Times New Roman"/>
          <w:color w:val="000000"/>
          <w:sz w:val="28"/>
        </w:rPr>
        <w:t>латифундизм</w:t>
      </w:r>
      <w:proofErr w:type="spellEnd"/>
      <w:r>
        <w:rPr>
          <w:rFonts w:ascii="Times New Roman" w:hAnsi="Times New Roman"/>
          <w:color w:val="000000"/>
          <w:sz w:val="28"/>
        </w:rPr>
        <w:t>. Проблемы модернизации. Мексиканская революция 1910–1917 гг.: участники, итоги, значение.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Страны Азии в ХIХ – начале ХХ в.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Япония.</w:t>
      </w:r>
      <w:r>
        <w:rPr>
          <w:rFonts w:ascii="Times New Roman" w:hAnsi="Times New Roman"/>
          <w:color w:val="000000"/>
          <w:sz w:val="28"/>
        </w:rPr>
        <w:t xml:space="preserve"> Внутренняя и внешняя политика </w:t>
      </w:r>
      <w:proofErr w:type="spellStart"/>
      <w:r>
        <w:rPr>
          <w:rFonts w:ascii="Times New Roman" w:hAnsi="Times New Roman"/>
          <w:color w:val="000000"/>
          <w:sz w:val="28"/>
        </w:rPr>
        <w:t>сегуната</w:t>
      </w:r>
      <w:proofErr w:type="spellEnd"/>
      <w:r>
        <w:rPr>
          <w:rFonts w:ascii="Times New Roman" w:hAnsi="Times New Roman"/>
          <w:color w:val="000000"/>
          <w:sz w:val="28"/>
        </w:rPr>
        <w:t xml:space="preserve"> Токугава. «Открытие Японии». Реставрация Мэйдзи. Введение конституции. Модернизация в экономике и социальных отношениях. Переход к политике завоеваний.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Китай.</w:t>
      </w:r>
      <w:r>
        <w:rPr>
          <w:rFonts w:ascii="Times New Roman" w:hAnsi="Times New Roman"/>
          <w:color w:val="000000"/>
          <w:sz w:val="28"/>
        </w:rPr>
        <w:t xml:space="preserve"> Империя Цин. «Опиумные войны». Восстание тайпинов. «Открытие» Китая. Политика «самоусиления». Восстание «</w:t>
      </w:r>
      <w:proofErr w:type="spellStart"/>
      <w:r>
        <w:rPr>
          <w:rFonts w:ascii="Times New Roman" w:hAnsi="Times New Roman"/>
          <w:color w:val="000000"/>
          <w:sz w:val="28"/>
        </w:rPr>
        <w:t>ихэтуаней</w:t>
      </w:r>
      <w:proofErr w:type="spellEnd"/>
      <w:r>
        <w:rPr>
          <w:rFonts w:ascii="Times New Roman" w:hAnsi="Times New Roman"/>
          <w:color w:val="000000"/>
          <w:sz w:val="28"/>
        </w:rPr>
        <w:t>». Революция 1911–1913 гг. Сунь Ятсен.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Османская империя.</w:t>
      </w:r>
      <w:r>
        <w:rPr>
          <w:rFonts w:ascii="Times New Roman" w:hAnsi="Times New Roman"/>
          <w:color w:val="000000"/>
          <w:sz w:val="28"/>
        </w:rPr>
        <w:t xml:space="preserve"> Традиционные устои и попытки проведения реформ. Политика </w:t>
      </w:r>
      <w:proofErr w:type="spellStart"/>
      <w:r>
        <w:rPr>
          <w:rFonts w:ascii="Times New Roman" w:hAnsi="Times New Roman"/>
          <w:color w:val="000000"/>
          <w:sz w:val="28"/>
        </w:rPr>
        <w:t>Танзимата</w:t>
      </w:r>
      <w:proofErr w:type="spellEnd"/>
      <w:r>
        <w:rPr>
          <w:rFonts w:ascii="Times New Roman" w:hAnsi="Times New Roman"/>
          <w:color w:val="000000"/>
          <w:sz w:val="28"/>
        </w:rPr>
        <w:t>. Принятие конституции. Младотурецкая революция 1908–1909 гг.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Революция 1905–1911 г. в Иране.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Индия.</w:t>
      </w:r>
      <w:r>
        <w:rPr>
          <w:rFonts w:ascii="Times New Roman" w:hAnsi="Times New Roman"/>
          <w:color w:val="000000"/>
          <w:sz w:val="28"/>
        </w:rPr>
        <w:t xml:space="preserve"> Колониальный режим. Индийское национальное движение. Восстание сипаев (1857–1859). Объявление Индии владением британской </w:t>
      </w:r>
      <w:r>
        <w:rPr>
          <w:rFonts w:ascii="Times New Roman" w:hAnsi="Times New Roman"/>
          <w:color w:val="000000"/>
          <w:sz w:val="28"/>
        </w:rPr>
        <w:lastRenderedPageBreak/>
        <w:t xml:space="preserve">короны. Политическое развитие Индии во второй половине XIX в. Создание Индийского национального конгресса. Б. </w:t>
      </w:r>
      <w:proofErr w:type="spellStart"/>
      <w:r>
        <w:rPr>
          <w:rFonts w:ascii="Times New Roman" w:hAnsi="Times New Roman"/>
          <w:color w:val="000000"/>
          <w:sz w:val="28"/>
        </w:rPr>
        <w:t>Тилак</w:t>
      </w:r>
      <w:proofErr w:type="spellEnd"/>
      <w:r>
        <w:rPr>
          <w:rFonts w:ascii="Times New Roman" w:hAnsi="Times New Roman"/>
          <w:color w:val="000000"/>
          <w:sz w:val="28"/>
        </w:rPr>
        <w:t>, М.К. Ганди.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Народы Африки в ХIХ – начале ХХ в.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Завершение колониального раздела мира. Колониальные порядки и традиционные общественные отношения в странах Африки. Выступления против колонизаторов. Англо-бурская война.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Развитие культуры в XIX – начале ХХ в.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Научные открытия и технические изобретения в XIX – начале ХХ в. Революция в физике. Достижения естествознания и медицины. Развитие философии, психологии и социологии. Распространение образования. Технический прогресс и изменения в условиях труда и повседневной жизни людей. Художественная культура XIX – начала ХХ в. Эволюция стилей в литературе, живописи: классицизм, романтизм, реализм. Импрессионизм. Модернизм. Смена стилей в архитектуре. Музыкальное и театральное искусство. Рождение кинематографа. Деятели культуры: жизнь и творчество.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Международные отношения в XIX – начале XX в.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Венская система международных отношений. Внешнеполитические интересы великих держав и политика союзов в Европе. Восточный вопрос. Колониальные захваты и колониальные империи. Старые и новые лидеры индустриального мира. Активизация борьбы за передел мира. Формирование военно-политических блоков великих держав. Первая Гаагская мирная конференция (1899). Международные конфликты и войны в конце XIX – начале ХХ в. (испано-американская война, русско-японская война, боснийский кризис). Балканские войны.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Обобщение (1 ч).</w:t>
      </w:r>
      <w:r>
        <w:rPr>
          <w:rFonts w:ascii="Times New Roman" w:hAnsi="Times New Roman"/>
          <w:color w:val="000000"/>
          <w:sz w:val="28"/>
        </w:rPr>
        <w:t xml:space="preserve"> Историческое и культурное наследие XIX в.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ИСТОРИЯ РОССИИ. РОССИЙСКАЯ ИМПЕРИЯ В XIX – НАЧАЛЕ XX В.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Введение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Александровская эпоха: государственный либерализм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Проекты либеральных реформ Александра I. Внешние и внутренние факторы. Негласный комитет. Реформы государственного управления. М. М. Сперанский.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Внешняя политика России. Война России с Францией 1805–1807 гг. </w:t>
      </w:r>
      <w:proofErr w:type="spellStart"/>
      <w:r>
        <w:rPr>
          <w:rFonts w:ascii="Times New Roman" w:hAnsi="Times New Roman"/>
          <w:color w:val="000000"/>
          <w:sz w:val="28"/>
        </w:rPr>
        <w:t>Тильзитский</w:t>
      </w:r>
      <w:proofErr w:type="spellEnd"/>
      <w:r>
        <w:rPr>
          <w:rFonts w:ascii="Times New Roman" w:hAnsi="Times New Roman"/>
          <w:color w:val="000000"/>
          <w:sz w:val="28"/>
        </w:rPr>
        <w:t xml:space="preserve"> мир. Война со Швецией 1808–1809 г. и присоединение Финляндии. Война с Турцией и Бухарестский мир 1812 г. Отечественная война 1812 г. – важнейшее событие российской и мировой истории XIX в. Венский конгресс и его решения. Священный союз. Возрастание роли России в европейской политике после победы над Наполеоном и Венского конгресса.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Либеральные и охранительные тенденции во внутренней политике. Польская конституция 1815 г. Военные поселения. Дворянская оппозиция самодержавию. Тайные организации: Союз спасения, Союз благоденствия, Северное и Южное общества. Восстание декабристов 14 декабря 1825 г.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Николаевское самодержавие: государственный консерватизм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Реформаторские и консервативные тенденции в политике Николая I. Экономическая политика в условиях политического консерватизма. Государственная регламентация общественной жизни: централизация управления, политическая полиция, кодификация законов, цензура, попечительство об образовании. Крестьянский вопрос. Реформа государственных крестьян П. Д. Киселева 1837–1841 гг. Официальная идеология: «православие, самодержавие, народность». Формирование профессиональной бюрократии.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Расширение империи: русско-иранская и русско-турецкая войны. Россия и Западная Европа: особенности взаимного восприятия. «Священный союз». Россия и революции в Европе. Восточный вопрос. Распад Венской системы. Крымская война. Героическая оборона Севастополя. Парижский мир 1856 г.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Сословная структура российского общества. Крепостное хозяйство. Помещик и крестьянин, конфликты и сотрудничество. Промышленный переворот и его особенности в России. Начало железнодорожного строительства. Москва и Петербург: спор двух столиц. Города как административные, торговые и промышленные центры. Городское самоуправление.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Общественная жизнь в 1830–1850-е гг. Роль литературы, печати, университетов в формировании независимого общественного мнения. Общественная мысль: официальная идеология, славянофилы и западники, зарождение социалистической мысли. Складывание теории русского социализма. А. И. Герцен. Влияние немецкой философии и французского социализма на русскую общественную мысль. Россия и Европа как центральный пункт общественных дебатов.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Культурное пространство империи в первой половине XIX в.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Национальные корни отечественной культуры и западные влияния. Государственная политика в области культуры. Основные стили в художественной культуре: романтизм, классицизм, реализм. Ампир как стиль империи. Культ гражданственности. Золотой век русской литературы. Формирование русской музыкальной школы. Театр, живопись, архитектура. Развитие науки и техники. Географические экспедиции. Открытие Антарктиды. Деятельность Русского географического общества. Школы и университеты. Народная культура. Культура повседневности: обретение </w:t>
      </w:r>
      <w:r>
        <w:rPr>
          <w:rFonts w:ascii="Times New Roman" w:hAnsi="Times New Roman"/>
          <w:color w:val="000000"/>
          <w:sz w:val="28"/>
        </w:rPr>
        <w:lastRenderedPageBreak/>
        <w:t>комфорта. Жизнь в городе и в усадьбе. Российская культура как часть европейской культуры.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Народы России в первой половине XIX в.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Многообразие культур и религий Российской империи. Православная церковь и основные конфессии (католичество, протестантство, ислам, иудаизм, буддизм). Конфликты и сотрудничество между народами. Особенности административного управления на окраинах империи. Царство Польское. Польское восстание 1830–1831 гг. Присоединение Грузии и Закавказья. Кавказская война. Движение Шамиля.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Социальная и правовая модернизация страны при Александре II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Реформы 1860–1870-х гг. – движение к правовому государству и гражданскому обществу. Крестьянская реформа 1861 г. и ее последствия. Крестьянская община. Земская и городская реформы. Становление общественного самоуправления. Судебная реформа и развитие правового сознания. Военные реформы. Утверждение начал </w:t>
      </w:r>
      <w:proofErr w:type="spellStart"/>
      <w:r>
        <w:rPr>
          <w:rFonts w:ascii="Times New Roman" w:hAnsi="Times New Roman"/>
          <w:color w:val="000000"/>
          <w:sz w:val="28"/>
        </w:rPr>
        <w:t>всесословности</w:t>
      </w:r>
      <w:proofErr w:type="spellEnd"/>
      <w:r>
        <w:rPr>
          <w:rFonts w:ascii="Times New Roman" w:hAnsi="Times New Roman"/>
          <w:color w:val="000000"/>
          <w:sz w:val="28"/>
        </w:rPr>
        <w:t xml:space="preserve"> в правовом строе страны. Конституционный вопрос.</w:t>
      </w:r>
    </w:p>
    <w:p w:rsidR="008511AF" w:rsidRDefault="003468CF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Многовекторность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внешней политики империи. Завершение Кавказской войны. Присоединение Средней Азии. Россия и Балканы. Русско-турецкая война 1877–1878 гг. Россия на Дальнем Востоке.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Россия в 1880–1890-х гг.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«Народное самодержавие» Александра III. Идеология самобытного развития России. Государственный национализм. Реформы и «контрреформы». Политика консервативной стабилизации. Ограничение общественной самодеятельности. Местное самоуправление и самодержавие. Независимость суда. Права университетов и власть попечителей. Печать и цензура. Экономическая модернизация через государственное вмешательство в экономику. Форсированное развитие промышленности. Финансовая политика. Консервация аграрных отношений.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Пространство империи. Основные сферы и направления внешнеполитических интересов. Упрочение статуса великой державы. Освоение государственной территории.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Сельское хозяйство и промышленность. Пореформенная деревня: традиции и новации. Общинное землевладение и крестьянское хозяйство. Взаимозависимость помещичьего и крестьянского хозяйств. Помещичье «оскудение». Социальные типы крестьян и помещиков. Дворяне-предприниматели.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Индустриализация и урбанизация. Железные дороги и их роль в экономической и социальной модернизации. Миграции сельского населения </w:t>
      </w:r>
      <w:r>
        <w:rPr>
          <w:rFonts w:ascii="Times New Roman" w:hAnsi="Times New Roman"/>
          <w:color w:val="000000"/>
          <w:sz w:val="28"/>
        </w:rPr>
        <w:lastRenderedPageBreak/>
        <w:t>в города. Рабочий вопрос и его особенности в России. Государственные, общественные и частнопредпринимательские способы его решения.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Культурное пространство империи во второй половине XIX в.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Культура и быт народов России во второй половине XIX в. Развитие городской культуры. Технический прогресс и перемены в повседневной жизни. Развитие транспорта, связи. Рост образования и распространение грамотности. Появление массовой печати. Роль печатного слова в формировании общественного мнения. Народная, элитарная и массовая культура. Российская культура XIX в. как часть мировой культуры. Становление национальной научной школы и ее вклад в мировое научное знание. Достижения российской науки. Общественная значимость художественной культуры. Литература, живопись, музыка, театр. Архитектура и градостроительство.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Этнокультурный облик империи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Основные регионы и народы Российской империи и их роль в жизни страны. Правовое положение различных этносов и конфессий. Процессы национального и религиозного возрождения у народов Российской империи. Национальные движения народов России. Взаимодействие национальных культур и народов. Национальная политика самодержавия. Укрепление автономии Финляндии. Польское восстание 1863 г. Прибалтика. Еврейский вопрос. Поволжье. Северный Кавказ и Закавказье. Север, Сибирь, Дальний Восток. Средняя Азия. Миссии Русской православной церкви и ее знаменитые миссионеры.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Формирование гражданского общества и основные направления общественных движений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Общественная жизнь в 1860–1890-х гг. Рост общественной самодеятельности. Расширение публичной сферы (общественное самоуправление, печать, образование, суд). Феномен интеллигенции. Общественные организации. Благотворительность. Студенческое движение. Рабочее движение. Женское движение.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Идейные течения и общественное движение. Влияние позитивизма, дарвинизма, марксизма и других направлений европейской общественной мысли. Консервативная мысль. Национализм. Либерализм и его особенности в России. Русский социализм. Русский анархизм. Формы политической оппозиции: земское движение, революционное подполье и эмиграция. Народничество и его эволюция. Народнические кружки: идеология и практика. Большое общество пропаганды. «Хождение в народ». «Земля и воля» и ее раскол. «Черный передел» и «Народная воля». Политический терроризм. Распространение марксизма и формирование социал-демократии. </w:t>
      </w:r>
      <w:r>
        <w:rPr>
          <w:rFonts w:ascii="Times New Roman" w:hAnsi="Times New Roman"/>
          <w:color w:val="000000"/>
          <w:sz w:val="28"/>
        </w:rPr>
        <w:lastRenderedPageBreak/>
        <w:t>Группа «Освобождение труда». «Союз борьбы за освобождение рабочего класса». I съезд РСДРП.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Россия на пороге ХХ в.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 пороге нового века: динамика и противоречия развития. Экономический рост. Промышленное развитие. Новая география экономики. Урбанизация и облик городов. Отечественный и иностранный капитал, его роль в индустриализации страны. Россия – мировой экспортер хлеба. Аграрный вопрос. Демография, социальная стратификация. Разложение сословных структур. Формирование новых социальных страт. Буржуазия. Рабочие: социальная характеристика и борьба за права. Средние городские слои. Типы сельского землевладения и хозяйства. Помещики и крестьяне. Положение женщины в обществе. Церковь в условиях кризиса имперской идеологии. Распространение светской этики и культуры.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Имперский центр и регионы. Национальная политика, этнические элиты и национально-культурные движения.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Россия в системе международных отношений. Политика на Дальнем Востоке. Русско-японская война 1904–1905 гг. Оборона Порт-Артура. </w:t>
      </w:r>
      <w:proofErr w:type="spellStart"/>
      <w:r>
        <w:rPr>
          <w:rFonts w:ascii="Times New Roman" w:hAnsi="Times New Roman"/>
          <w:color w:val="000000"/>
          <w:sz w:val="28"/>
        </w:rPr>
        <w:t>Цусимское</w:t>
      </w:r>
      <w:proofErr w:type="spellEnd"/>
      <w:r>
        <w:rPr>
          <w:rFonts w:ascii="Times New Roman" w:hAnsi="Times New Roman"/>
          <w:color w:val="000000"/>
          <w:sz w:val="28"/>
        </w:rPr>
        <w:t xml:space="preserve"> сражение.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Первая российская революция 1905–1907 гг. Начало парламентаризма в России. Николай II и его окружение. Деятельность В. К. Плеве на посту министра внутренних дел. Оппозиционное либеральное движение. «Союз освобождения». Банкетная кампания.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Предпосылки Первой российской революции. Формы социальных протестов. Деятельность профессиональных революционеров. Политический терроризм.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«Кровавое воскресенье» 9 января 1905 г. Выступления рабочих, крестьян, средних городских слоев, солдат и матросов. Всероссийская октябрьская политическая стачка. Манифест 17 октября 1905 г. Формирование многопартийной системы. Политические партии, массовые движения и их лидеры. </w:t>
      </w:r>
      <w:proofErr w:type="spellStart"/>
      <w:r>
        <w:rPr>
          <w:rFonts w:ascii="Times New Roman" w:hAnsi="Times New Roman"/>
          <w:color w:val="000000"/>
          <w:sz w:val="28"/>
        </w:rPr>
        <w:t>Неонароднические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партии и организации (социалисты-революционеры). Социал-демократия: большевики и меньшевики. Либеральные партии (кадеты, октябристы). Национальные партии. </w:t>
      </w:r>
      <w:proofErr w:type="spellStart"/>
      <w:r>
        <w:rPr>
          <w:rFonts w:ascii="Times New Roman" w:hAnsi="Times New Roman"/>
          <w:color w:val="000000"/>
          <w:sz w:val="28"/>
        </w:rPr>
        <w:t>Правомонархические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партии в борьбе с революцией. Советы и профсоюзы. Декабрьское 1905 г. вооруженное восстание в Москве. Особенности революционных выступлений в 1906–1907 гг.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Избирательный закон 11 декабря 1905 г. Избирательная кампания в I Государственную думу. Основные государственные законы 23 апреля 1906 г. Деятельность I и II Государственной думы: итоги и уроки.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Общество и власть после революции. Уроки революции: политическая стабилизация и социальные преобразования. П. А. Столыпин: программа системных реформ, масштаб и результаты. Незавершенность преобразований и нарастание социальных противоречий. III и IV Государственная дума. Идейно-политический спектр. Общественный и социальный подъем.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Обострение международной обстановки. Блоковая система и участие в ней России. Россия в преддверии мировой катастрофы.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Серебряный век российской культуры. Новые явления в художественной литературе и искусстве. Мировоззренческие ценности и стиль жизни. Литература начала XX в. Живопись. «Мир искусства». Архитектура. Скульптура. Драматический театр: традиции и новаторство. Музыка. «Русские сезоны» в Париже. Зарождение российского кинематографа.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Развитие народного просвещения: попытка преодоления разрыва между образованным обществом и народом. Открытия российских ученых. Достижения гуманитарных наук. Формирование русской философской школы. Вклад России начала XX в. в мировую культуру.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Наш край в XIX – начале ХХ в.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Обобщение.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ВВЕДЕНИЕ В НОВЕЙШУЮ ИСТОРИЮ РОССИИ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Введение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Преемственность всех этапов отечественной истории. Период Новейшей истории страны (с 1914 г. по настоящее время). Важнейшие события, процессы ХХ — начала XXI в.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Российская революция 1917-1922 гг.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Российская империя накануне Февральской революции 1917 г.: общенациональный кризис.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Февральское восстание в Петрограде. Отречение Николая II. Падение монархии. Временное правительство и Советы, их руководители. Демократизация жизни страны. Тяготы войны и обострение внутриполитического кризиса. Угроза территориального распада страны.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Цели и лозунги большевиков. В. И. Ленин как политический деятель. Вооружённое восстание в Петрограде 25 октября (7 ноября) 1917 г. Свержение Временного правительства и взятие власти большевиками. Советское правительство (Совет народных комиссаров) и первые преобразования большевиков. Образование РККА. Советская национальная политика. Образование РСФСР как добровольного союза народов России.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Гражданская война как национальная трагедия. Военная интервенция. Политика белых правительств А. В. Колчака, А. И. Деникина и П. Н. Врангеля.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Переход страны к мирной жизни. Образование СССР.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Революционные события в России глазами соотечественников и мира. Русское зарубежье.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Влияние революционных событий на общемировые процессы XX в., историю народов России.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Великая Отечественная война (1941—1945 гг.)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План «Барбаросса» и цели гитлеровской Германии в войне с СССР. Нападение на СССР 22 июня 1941 г. Причины отступления Красной Армии в первые месяцы войны. «Всё для фронта! Все для победы!»: мобилизация сил на отпор врагу и перестройка экономики на военный лад.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Битва за Москву. Парад 7 ноября 1941 г. на Красной площади. Срыв германских планов молниеносной войны.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Блокада Ленинграда. Дорога жизни. Значение героического сопротивления Ленинграда.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Гитлеровский план «Ост». Преступления нацистов и их пособников на территории СССР. Разграбление и уничтожение культурных ценностей. Холокост. Гитлеровские лагеря уничтожения (лагеря смерти).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Коренной перелом в ходе Великой Отечественной войны. Сталинградская битва. Битва на Курской дуге.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Прорыв и снятие блокады Ленинграда. Битва за Днепр.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Массовый героизм советских людей, представителей всех народов СССР, на фронте и в тылу. Организация борьбы в тылу врага: партизанское движение и подпольщики. Юные герои фронта и тыла. Патриотическое служение представителей религиозных конфессий. Вклад деятелей культуры, учёных и конструкторов в общенародную борьбу с врагом.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Освобождение оккупированной территории СССР. Белорусская наступательная операция (операция «Багратион») Красной Армии.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СССР и союзники. Ленд-лиз. Высадка союзников в Нормандии и открытие Второго фронта. Освободительная миссия Красной Армии в Европе. Битва за Берлин. Безоговорочная капитуляция Германии и окончание Великой Отечественной войны.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Разгром милитаристской Японии. 3 сентября — окончание Второй мировой войны.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Источники Победы советского народа. Выдающиеся полководцы Великой Отечественной войны. Решающая роль СССР в победе антигитлеровской коалиции. Людские и материальные потери СССР. </w:t>
      </w:r>
      <w:r>
        <w:rPr>
          <w:rFonts w:ascii="Times New Roman" w:hAnsi="Times New Roman"/>
          <w:color w:val="000000"/>
          <w:sz w:val="28"/>
        </w:rPr>
        <w:lastRenderedPageBreak/>
        <w:t>Всемирно-историческое значение Победы СССР в Великой Отечественной войне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Окончание Второй мировой войны. Осуждение главных военных преступников и их пособников (Нюрнбергский, Токийский и Хабаровский процессы).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Попытки искажения истории Второй мировой войны и роли советского народа в победе над гитлеровской Германией и её союзниками. Конституция РФ о защите исторической правды.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Города-герои. Дни воинской славы и памятные даты в России. Указы Президента Российской Федерации об утверждении почётных званий «Города воинской славы», «Города трудовой доблести», а также других мерах, направленных на увековечивание памяти о Великой Победе.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9 мая 1945 г. — День Победы советского народа в Великой Отечественной войне 1941–1945 гг. Парад на Красной площади и праздничные шествия в честь Дня Победы. Акции «Георгиевская ленточка» и «Бескозырка», марш «Бессмертный полк» в России и за рубежом. Ответственность за искажение истории Второй мировой войны.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Распад СССР. Становление новой России (1992—1999 гг.)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Нарастание кризисных явлений в СССР. М.С. Горбачёв. Межнациональные конфликты. «Парад суверенитетов». Принятие Декларации о государственном суверенитете РСФСР.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Референдум о сохранении СССР и введении поста Президента РСФСР. Избрание Б.Н. Ельцина Президентом РСФСР.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Объявление государственной независимости союзными республиками. Юридическое оформление распада СССР и создание Содружества Независимых Государств (Беловежское соглашение). Россия как преемник СССР на международной арене.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Распад СССР и его последствия для России и мира.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Становление Российской Федерации как суверенного государства (1991—1993 гг.). Референдум по проекту Конституции России. Принятие Конституции Российской Федерации 1993 г. и её значение.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Сложные 1990-е гг. Трудности и просчёты экономических преобразований в стране. Совершенствование новой российской государственности. Угроза государственному единству.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Россия на постсоветском пространстве. СНГ и Союзное государство. Значение сохранения Россией статуса ядерной державы.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Добровольная отставка Б. Н. Ельцина.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Возрождение страны с 2000-х гг. 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lastRenderedPageBreak/>
        <w:t>Российская Федерация в начале XXI века: на пути восстановления и укрепления страны.</w:t>
      </w:r>
      <w:r>
        <w:rPr>
          <w:rFonts w:ascii="Times New Roman" w:hAnsi="Times New Roman"/>
          <w:color w:val="000000"/>
          <w:sz w:val="28"/>
        </w:rPr>
        <w:t xml:space="preserve"> Вступление в должность Президента РФ В. В. Путина. Восстановление единого правового пространства страны. Экономическая интеграция на постсоветском пространстве. Борьба с терроризмом. Укрепление Вооружённых Сил РФ. Приоритетные национальные проекты.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Восстановление лидирующих позиций России в международных отношениях. Отношения с США и Евросоюзом.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Воссоединение Крыма с Россией.</w:t>
      </w:r>
      <w:r>
        <w:rPr>
          <w:rFonts w:ascii="Times New Roman" w:hAnsi="Times New Roman"/>
          <w:color w:val="000000"/>
          <w:sz w:val="28"/>
        </w:rPr>
        <w:t xml:space="preserve"> Крым в составе Российского государства в XX. Крым в 1991—2014 г. Государственный переворот в Киеве в феврале 2014 г. Декларация о независимости Автономной Республики Крым и города Севастополя (11 марта 2014 г.). Подписание Договора между Российской Федерацией и Республикой Крым о принятии в Российскую Федерацию Республики Крым и образовании в составе РФ новых субъектов. Федеральный конституционный закон от 21 марта 2014 г. о принятии в Российскую Федерацию Республики Крым и образовании в составе Российской Федерации новых субъектов - Республики Крым и города федерального значения Севастополя.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Воссоединение Крыма с Россией, его значение и международные последствия.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Российская Федерация на современном этапе.</w:t>
      </w:r>
      <w:r>
        <w:rPr>
          <w:rFonts w:ascii="Times New Roman" w:hAnsi="Times New Roman"/>
          <w:color w:val="000000"/>
          <w:sz w:val="28"/>
        </w:rPr>
        <w:t xml:space="preserve"> «Человеческий капитал», «Комфортная среда для жизни», «Экономический рост» — основные направления национальных проектов 2019—2024 гг. Разработка семейной политики. Пропаганда спорта и здорового образа жизни. Россия в борьбе с </w:t>
      </w:r>
      <w:proofErr w:type="spellStart"/>
      <w:r>
        <w:rPr>
          <w:rFonts w:ascii="Times New Roman" w:hAnsi="Times New Roman"/>
          <w:color w:val="000000"/>
          <w:sz w:val="28"/>
        </w:rPr>
        <w:t>короновирусной</w:t>
      </w:r>
      <w:proofErr w:type="spellEnd"/>
      <w:r>
        <w:rPr>
          <w:rFonts w:ascii="Times New Roman" w:hAnsi="Times New Roman"/>
          <w:color w:val="000000"/>
          <w:sz w:val="28"/>
        </w:rPr>
        <w:t xml:space="preserve"> пандемией. Реализация крупных экономических проектов (строительство Крымского моста, трубопроводов «Сила Сибири», «Северный поток» и др.). Поддержка одарённых детей в России (образовательный центр «Сириус» и др.).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Общероссийское голосование по поправкам к Конституции России (2020 г.).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Признание Россией ДНР и ЛНР (2022 г.)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Значение исторических традиций и культурного наследия для современной России. Воссоздание Российского исторического общества (РИО) и Российского военно-исторического общества (РВИО). Исторические парки «Россия — Моя история». Военно-патриотический парк культуры и отдыха Вооружённых Сил Российской Федерации «Патриот». Мемориальный парк Победы на Поклонной горе и Ржевский мемориал Советскому Солдату. Всероссийский проект «Без срока давности». Новые информационные ресурсы о Великой Победе.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lastRenderedPageBreak/>
        <w:t>Итоговое повторение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История родного края в годы революций и Гражданской войны.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Наши земляки — герои Великой Отечественной войны (1941—1945 гг.).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Наш регион в конце XX — начале XXI вв.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Трудовые достижения родного края.</w:t>
      </w:r>
    </w:p>
    <w:p w:rsidR="008511AF" w:rsidRDefault="008511AF">
      <w:pPr>
        <w:sectPr w:rsidR="008511AF">
          <w:pgSz w:w="11906" w:h="16383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 w:line="264" w:lineRule="auto"/>
        <w:ind w:left="120"/>
        <w:jc w:val="both"/>
      </w:pPr>
      <w:bookmarkStart w:id="3" w:name="block-25609786"/>
      <w:bookmarkEnd w:id="2"/>
      <w:r>
        <w:rPr>
          <w:rFonts w:ascii="Times New Roman" w:hAnsi="Times New Roman"/>
          <w:b/>
          <w:color w:val="000000"/>
          <w:sz w:val="28"/>
        </w:rPr>
        <w:lastRenderedPageBreak/>
        <w:t>ПЛАНИРУЕМЫЕ РЕЗУЛЬТАТЫ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истории в 5 классе направлено на достижение обучающимися личностных, метапредметных и предметных результатов освоения учебного предмета.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ЛИЧНОСТНЫЕ РЕЗУЛЬТАТЫ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К важнейшим </w:t>
      </w:r>
      <w:r>
        <w:rPr>
          <w:rFonts w:ascii="Times New Roman" w:hAnsi="Times New Roman"/>
          <w:b/>
          <w:color w:val="000000"/>
          <w:sz w:val="28"/>
        </w:rPr>
        <w:t>личностным результатам</w:t>
      </w:r>
      <w:r>
        <w:rPr>
          <w:rFonts w:ascii="Times New Roman" w:hAnsi="Times New Roman"/>
          <w:color w:val="000000"/>
          <w:sz w:val="28"/>
        </w:rPr>
        <w:t xml:space="preserve"> изучения истории в основной общеобразовательной школе в соответствии с требованиями ФГОС ООО (2021) относятся следующие убеждения и качества: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сфере патриотического воспитания: осознание российской гражданской идентичности в поликультурном и многоконфессиональном обществе, проявление интереса к познанию родного языка, истории, культуры Российской Федерации, своего края, народов России; ценностное отношение к достижениям своей Родины – России, к науке, искусству, спорту, технологиям, боевым подвигам и трудовым достижениям народа; уважение к символам России, государственным праздникам, историческому и природному наследию и памятникам, традициям разных народов, проживающих в родной стране;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сфере гражданского воспитания: осмысление исторической традиции и примеров гражданского служения Отечеству; готовность к выполнению обязанностей гражданина и реализации его прав; уважение прав, свобод и законных интересов других людей; активное участие в жизни семьи, образовательной организации, местного сообщества, родного края, страны; неприятие любых форм экстремизма, дискриминации; неприятие действий, наносящих ущерб социальной и природной среде;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духовно-нравственной сфере: представление о традиционных духовно-нравственных ценностях народов России; ориентация на моральные ценности и нормы современного российского общества в ситуациях нравственного выбора; готовность оценивать свое поведение и поступки, а также поведение и поступки других людей с позиции нравственных и правовых норм с учетом осознания последствий поступков; активное неприятие асоциальных поступков;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понимании ценности научного познания: осмысление значения истории как знания о развитии человека и общества, о социальном, культурном и нравственном опыте предшествующих поколений; овладение навыками познания и оценки событий прошлого с позиций историзма; формирование и сохранение интереса к истории как важной составляющей современного общественного сознания;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 сфере эстетического воспитания: представление о культурном многообразии своей страны и мира; осознание важности культуры как </w:t>
      </w:r>
      <w:r>
        <w:rPr>
          <w:rFonts w:ascii="Times New Roman" w:hAnsi="Times New Roman"/>
          <w:color w:val="000000"/>
          <w:sz w:val="28"/>
        </w:rPr>
        <w:lastRenderedPageBreak/>
        <w:t>воплощения ценностей общества и средства коммуникации; понимание ценности отечественного и мирового искусства, роли этнических культурных традиций и народного творчества; уважение к культуре своего и других народов;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формировании ценностного отношения к жизни и здоровью: осознание ценности жизни и необходимости ее сохранения (в том числе – на основе примеров из истории); представление об идеалах гармоничного физического и духовного развития человека в исторических обществах (в античном мире, эпоху Возрождения) и в современную эпоху;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сфере трудового воспитания: понимание на основе знания истории значения трудовой деятельности людей как источника развития человека и общества; представление о разнообразии существовавших в прошлом и современных профессий; уважение к труду и результатам трудовой деятельности человека; определение сферы профессионально-ориентированных интересов, построение индивидуальной траектории образования и жизненных планов;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сфере экологического воспитания: осмысление исторического опыта взаимодействия людей с природной средой; осознание глобального характера экологических проблем современного мира и необходимости защиты окружающей среды; активное неприятие действий, приносящих вред окружающей среде; готовность к участию в практической деятельности экологической направленности.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сфере адаптации к меняющимся условиям социальной и природной среды: представления об изменениях природной и социальной среды в истории, об опыте адаптации людей к новым жизненным условиям, о значении совместной деятельности для конструктивного ответа на природные и социальные вызовы.</w:t>
      </w:r>
    </w:p>
    <w:p w:rsidR="008511AF" w:rsidRDefault="008511AF">
      <w:pPr>
        <w:spacing w:after="0"/>
        <w:ind w:left="120"/>
      </w:pP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МЕТАПРЕДМЕТНЫЕ РЕЗУЛЬТАТЫ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Метапредметные результаты</w:t>
      </w:r>
      <w:r>
        <w:rPr>
          <w:rFonts w:ascii="Times New Roman" w:hAnsi="Times New Roman"/>
          <w:color w:val="000000"/>
          <w:sz w:val="28"/>
        </w:rPr>
        <w:t xml:space="preserve"> изучения истории в основной школе выражаются в следующих качествах и действиях.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сфере универсальных учебных познавательных действий: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владение базовыми логическими действиями: систематизировать и обобщать исторические факты (в форме таблиц, схем); выявлять характерные признаки исторических явлений; раскрывать причинно-следственные связи событий; сравнивать события, ситуации, выявляя общие черты и различия; формулировать и обосновывать выводы;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владение базовыми исследовательскими действиями: определять познавательную задачу; намечать путь ее решения и осуществлять подбор исторического материала, объекта; систематизировать и анализировать </w:t>
      </w:r>
      <w:r>
        <w:rPr>
          <w:rFonts w:ascii="Times New Roman" w:hAnsi="Times New Roman"/>
          <w:color w:val="000000"/>
          <w:sz w:val="28"/>
        </w:rPr>
        <w:lastRenderedPageBreak/>
        <w:t>исторические факты, осуществлять реконструкцию исторических событий; соотносить полученный результат с имеющимся знанием; определять новизну и обоснованность полученного результата; представлять результаты своей деятельности в различных формах (сообщение, эссе, презентация, реферат, учебный проект и др.);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работа с информацией: осуществлять анализ учебной и внеучебной исторической информации (учебник, тексты исторических источников, научно-популярная литература, интернет-ресурсы и др.) – извлекать информацию из источника; различать виды источников исторической информации; высказывать суждение о достоверности и значении информации источника (по критериям, предложенным учителем или сформулированным самостоятельно).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сфере универсальных учебных коммуникативных действий: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общение: представлять особенности взаимодействия людей в исторических обществах и современном мире; участвовать в обсуждении событий и личностей прошлого, раскрывать различие и сходство высказываемых оценок; выражать и аргументировать свою точку зрения в устном высказывании, письменном тексте; публично представлять результаты выполненного исследования, проекта; осваивать и применять правила межкультурного взаимодействия в школе и социальном окружении;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осуществление совместной деятельности: осознавать на основе исторических примеров значение совместной работы как эффективного средства достижения поставленных целей; планировать и осуществлять совместную работу, коллективные учебные проекты по истории, в том числе – на региональном материале; определять свое участие в общей работе и координировать свои действия с другими членами команды; оценивать полученные результаты и свой вклад в общую работу.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сфере универсальных учебных регулятивных действий: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владение приемами самоорганизации своей учебной и общественной работы (выявление проблемы, требующей решения; составление плана действий и определение способа решения);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владение приемами самоконтроля – осуществление самоконтроля, рефлексии и самооценки полученных результатов; способность вносить коррективы в свою работу с учетом установленных ошибок, возникших трудностей.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сфере эмоционального интеллекта, понимания себя и других: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выявлять на примерах исторических ситуаций роль эмоций в отношениях между людьми;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ставить себя на место другого человека, понимать мотивы действий другого (в исторических ситуациях и окружающей действительности);</w:t>
      </w:r>
    </w:p>
    <w:p w:rsidR="008511AF" w:rsidRDefault="003468CF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регулировать способ выражения своих эмоций с учетом позиций и мнений других участников общения.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ПРЕДМЕТНЫЕ РЕЗУЛЬТАТЫ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5 КЛАСС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1. Знание хронологии, работа с хронологией:</w:t>
      </w:r>
    </w:p>
    <w:p w:rsidR="008511AF" w:rsidRDefault="003468CF">
      <w:pPr>
        <w:numPr>
          <w:ilvl w:val="0"/>
          <w:numId w:val="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смысл основных хронологических понятий (век, тысячелетие, до нашей эры, наша эра);</w:t>
      </w:r>
    </w:p>
    <w:p w:rsidR="008511AF" w:rsidRDefault="003468CF">
      <w:pPr>
        <w:numPr>
          <w:ilvl w:val="0"/>
          <w:numId w:val="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называть даты важнейших событий истории Древнего мира; по дате устанавливать принадлежность события к веку, тысячелетию;</w:t>
      </w:r>
    </w:p>
    <w:p w:rsidR="008511AF" w:rsidRDefault="003468CF">
      <w:pPr>
        <w:numPr>
          <w:ilvl w:val="0"/>
          <w:numId w:val="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определять длительность и последовательность событий, периодов истории Древнего мира, вести счет лет до нашей эры и нашей эры.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2. Знание исторических фактов, работа с фактами:</w:t>
      </w:r>
    </w:p>
    <w:p w:rsidR="008511AF" w:rsidRDefault="003468CF">
      <w:pPr>
        <w:numPr>
          <w:ilvl w:val="0"/>
          <w:numId w:val="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указывать (называть) место, обстоятельства, участников, результаты важнейших событий истории Древнего мира;</w:t>
      </w:r>
    </w:p>
    <w:p w:rsidR="008511AF" w:rsidRDefault="003468CF">
      <w:pPr>
        <w:numPr>
          <w:ilvl w:val="0"/>
          <w:numId w:val="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группировать, систематизировать факты по заданному признаку.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3. Работа с исторической картой:</w:t>
      </w:r>
    </w:p>
    <w:p w:rsidR="008511AF" w:rsidRDefault="003468CF">
      <w:pPr>
        <w:numPr>
          <w:ilvl w:val="0"/>
          <w:numId w:val="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находить и показывать на исторической карте природные и исторические объекты (расселение человеческих общностей в эпоху первобытности и Древнего мира, территории древнейших цивилизаций и государств, места важнейших исторических событий), используя легенду карты;</w:t>
      </w:r>
    </w:p>
    <w:p w:rsidR="008511AF" w:rsidRDefault="003468CF">
      <w:pPr>
        <w:numPr>
          <w:ilvl w:val="0"/>
          <w:numId w:val="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устанавливать на основе картографических сведений связь между условиями среды обитания людей и их занятиями.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4. Работа с историческими источниками:</w:t>
      </w:r>
    </w:p>
    <w:p w:rsidR="008511AF" w:rsidRDefault="003468CF">
      <w:pPr>
        <w:numPr>
          <w:ilvl w:val="0"/>
          <w:numId w:val="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называть и различать основные типы исторических источников (письменные, визуальные, вещественные), приводить примеры источников разных типов;</w:t>
      </w:r>
    </w:p>
    <w:p w:rsidR="008511AF" w:rsidRDefault="003468CF">
      <w:pPr>
        <w:numPr>
          <w:ilvl w:val="0"/>
          <w:numId w:val="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памятники культуры изучаемой эпохи и источники, созданные в последующие эпохи, приводить примеры;</w:t>
      </w:r>
    </w:p>
    <w:p w:rsidR="008511AF" w:rsidRDefault="003468CF">
      <w:pPr>
        <w:numPr>
          <w:ilvl w:val="0"/>
          <w:numId w:val="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извлекать из письменного источника исторические факты (имена, названия событий, даты и др.); находить в визуальных памятниках изучаемой эпохи ключевые знаки, символы; раскрывать смысл (главную идею) высказывания, изображения.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5. Историческое описание (реконструкция):</w:t>
      </w:r>
    </w:p>
    <w:p w:rsidR="008511AF" w:rsidRDefault="003468CF">
      <w:pPr>
        <w:numPr>
          <w:ilvl w:val="0"/>
          <w:numId w:val="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характеризовать условия жизни людей в древности;</w:t>
      </w:r>
    </w:p>
    <w:p w:rsidR="008511AF" w:rsidRDefault="003468CF">
      <w:pPr>
        <w:numPr>
          <w:ilvl w:val="0"/>
          <w:numId w:val="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рассказывать о значительных событиях древней истории, их участниках;</w:t>
      </w:r>
    </w:p>
    <w:p w:rsidR="008511AF" w:rsidRDefault="003468CF">
      <w:pPr>
        <w:numPr>
          <w:ilvl w:val="0"/>
          <w:numId w:val="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рассказывать об исторических личностях Древнего мира (ключевых моментах их биографии, роли в исторических событиях);</w:t>
      </w:r>
    </w:p>
    <w:p w:rsidR="008511AF" w:rsidRDefault="003468CF">
      <w:pPr>
        <w:numPr>
          <w:ilvl w:val="0"/>
          <w:numId w:val="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давать краткое описание памятников культуры эпохи первобытности и древнейших цивилизаций.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6. Анализ, объяснение исторических событий, явлений:</w:t>
      </w:r>
    </w:p>
    <w:p w:rsidR="008511AF" w:rsidRDefault="003468CF">
      <w:pPr>
        <w:numPr>
          <w:ilvl w:val="0"/>
          <w:numId w:val="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раскрывать существенные черты: а) государственного устройства древних обществ; б) положения основных групп населения; в) религиозных верований людей в древности;</w:t>
      </w:r>
    </w:p>
    <w:p w:rsidR="008511AF" w:rsidRDefault="003468CF">
      <w:pPr>
        <w:numPr>
          <w:ilvl w:val="0"/>
          <w:numId w:val="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сравнивать исторические явления, определять их общие черты;</w:t>
      </w:r>
    </w:p>
    <w:p w:rsidR="008511AF" w:rsidRDefault="003468CF">
      <w:pPr>
        <w:numPr>
          <w:ilvl w:val="0"/>
          <w:numId w:val="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иллюстрировать общие явления, черты конкретными примерами;</w:t>
      </w:r>
    </w:p>
    <w:p w:rsidR="008511AF" w:rsidRDefault="003468CF">
      <w:pPr>
        <w:numPr>
          <w:ilvl w:val="0"/>
          <w:numId w:val="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причины и следствия важнейших событий древней истории.</w:t>
      </w:r>
    </w:p>
    <w:p w:rsidR="008511AF" w:rsidRDefault="003468CF">
      <w:pPr>
        <w:numPr>
          <w:ilvl w:val="0"/>
          <w:numId w:val="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Рассмотрение исторических версий и оценок, определение своего отношения к наиболее значимым событиям и личностям прошлого:</w:t>
      </w:r>
    </w:p>
    <w:p w:rsidR="008511AF" w:rsidRDefault="003468CF">
      <w:pPr>
        <w:numPr>
          <w:ilvl w:val="0"/>
          <w:numId w:val="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излагать оценки наиболее значительных событий и личностей древней истории, приводимые в учебной литературе;</w:t>
      </w:r>
    </w:p>
    <w:p w:rsidR="008511AF" w:rsidRDefault="003468CF">
      <w:pPr>
        <w:numPr>
          <w:ilvl w:val="0"/>
          <w:numId w:val="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высказывать на уровне эмоциональных оценок отношение к поступкам людей прошлого, к памятникам культуры.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8. Применение исторических знаний:</w:t>
      </w:r>
    </w:p>
    <w:p w:rsidR="008511AF" w:rsidRDefault="003468CF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раскрывать значение памятников древней истории и культуры, необходимость сохранения их в современном мире;</w:t>
      </w:r>
    </w:p>
    <w:p w:rsidR="008511AF" w:rsidRDefault="003468CF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выполнять учебные проекты по истории Первобытности и Древнего мира (в том числе с привлечением регионального материала), оформлять полученные результаты в форме сообщения, альбома.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6 КЛАСС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1. Знание хронологии, работа с хронологией:</w:t>
      </w:r>
    </w:p>
    <w:p w:rsidR="008511AF" w:rsidRDefault="003468CF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называть даты важнейших событий Средневековья, определять их принадлежность к веку, историческому периоду;</w:t>
      </w:r>
    </w:p>
    <w:p w:rsidR="008511AF" w:rsidRDefault="003468CF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называть этапы отечественной и всеобщей истории Средних веков, их хронологические рамки (периоды Средневековья, этапы становления и развития Русского государства);</w:t>
      </w:r>
    </w:p>
    <w:p w:rsidR="008511AF" w:rsidRDefault="003468CF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устанавливать длительность и синхронность событий истории Руси и всеобщей истории.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2. Знание исторических фактов, работа с фактами:</w:t>
      </w:r>
    </w:p>
    <w:p w:rsidR="008511AF" w:rsidRDefault="003468CF">
      <w:pPr>
        <w:numPr>
          <w:ilvl w:val="0"/>
          <w:numId w:val="1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указывать (называть) место, обстоятельства, участников, результаты важнейших событий отечественной и всеобщей истории эпохи Средневековья;</w:t>
      </w:r>
    </w:p>
    <w:p w:rsidR="008511AF" w:rsidRDefault="003468CF">
      <w:pPr>
        <w:numPr>
          <w:ilvl w:val="0"/>
          <w:numId w:val="1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группировать, систематизировать факты по заданному признаку (составление систематических таблиц).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3. Работа с исторической картой:</w:t>
      </w:r>
    </w:p>
    <w:p w:rsidR="008511AF" w:rsidRDefault="003468CF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находить и показывать на карте исторические объекты, используя легенду карты; давать словесное описание их местоположения;</w:t>
      </w:r>
    </w:p>
    <w:p w:rsidR="008511AF" w:rsidRDefault="003468CF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извлекать из карты информацию о территории, экономических и культурных центрах Руси и других государств в Средние века, о направлениях крупнейших передвижений людей – походов, завоеваний, колонизаций, о ключевых событиях средневековой истории.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4. Работа с историческими источниками:</w:t>
      </w:r>
    </w:p>
    <w:p w:rsidR="008511AF" w:rsidRDefault="003468CF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основные виды письменных источников Средневековья (летописи, хроники, законодательные акты, духовная литература, источники личного происхождения);</w:t>
      </w:r>
    </w:p>
    <w:p w:rsidR="008511AF" w:rsidRDefault="003468CF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характеризовать авторство, время, место создания источника;</w:t>
      </w:r>
    </w:p>
    <w:p w:rsidR="008511AF" w:rsidRDefault="003468CF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выделять в тексте письменного источника исторические описания (хода событий, действий людей) и объяснения (причин, сущности, последствий исторических событий);</w:t>
      </w:r>
    </w:p>
    <w:p w:rsidR="008511AF" w:rsidRDefault="003468CF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находить в визуальном источнике и вещественном памятнике ключевые символы, образы;</w:t>
      </w:r>
    </w:p>
    <w:p w:rsidR="008511AF" w:rsidRDefault="003468CF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характеризовать позицию автора письменного и визуального исторического источника.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5. Историческое описание (реконструкция):</w:t>
      </w:r>
    </w:p>
    <w:p w:rsidR="008511AF" w:rsidRDefault="003468CF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рассказывать о ключевых событиях отечественной и всеобщей истории в эпоху Средневековья, их участниках;</w:t>
      </w:r>
    </w:p>
    <w:p w:rsidR="008511AF" w:rsidRDefault="003468CF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составлять краткую характеристику (исторический портрет) известных деятелей отечественной и всеобщей истории средневековой эпохи (известные биографические сведения, личные качества, основные деяния);</w:t>
      </w:r>
    </w:p>
    <w:p w:rsidR="008511AF" w:rsidRDefault="003468CF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рассказывать об образе жизни различных групп населения в средневековых обществах на Руси и в других странах;</w:t>
      </w:r>
    </w:p>
    <w:p w:rsidR="008511AF" w:rsidRDefault="003468CF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представлять описание памятников материальной и художественной культуры изучаемой эпохи.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6. Анализ, объяснение исторических событий, явлений:</w:t>
      </w:r>
    </w:p>
    <w:p w:rsidR="008511AF" w:rsidRDefault="003468CF">
      <w:pPr>
        <w:numPr>
          <w:ilvl w:val="0"/>
          <w:numId w:val="1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раскрывать существенные черты: а) экономических и социальных отношений и политического строя на Руси и в других государствах; </w:t>
      </w:r>
      <w:r>
        <w:rPr>
          <w:rFonts w:ascii="Times New Roman" w:hAnsi="Times New Roman"/>
          <w:color w:val="000000"/>
          <w:sz w:val="28"/>
        </w:rPr>
        <w:lastRenderedPageBreak/>
        <w:t>б) ценностей, господствовавших в средневековых обществах, представлений средневекового человека о мире;</w:t>
      </w:r>
    </w:p>
    <w:p w:rsidR="008511AF" w:rsidRDefault="003468CF">
      <w:pPr>
        <w:numPr>
          <w:ilvl w:val="0"/>
          <w:numId w:val="1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смысл ключевых понятий, относящихся к данной эпохе отечественной и всеобщей истории, конкретизировать их на примерах исторических событий, ситуаций;</w:t>
      </w:r>
    </w:p>
    <w:p w:rsidR="008511AF" w:rsidRDefault="003468CF">
      <w:pPr>
        <w:numPr>
          <w:ilvl w:val="0"/>
          <w:numId w:val="1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причины и следствия важнейших событий отечественной и всеобщей истории эпохи Средневековья: а) находить в учебнике и излагать суждения о причинах и следствиях исторических событий; б) соотносить объяснение причин и следствий событий, представленное в нескольких текстах;</w:t>
      </w:r>
    </w:p>
    <w:p w:rsidR="008511AF" w:rsidRDefault="003468CF">
      <w:pPr>
        <w:numPr>
          <w:ilvl w:val="0"/>
          <w:numId w:val="1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проводить синхронизацию и сопоставление однотипных событий и процессов отечественной и всеобщей истории (по предложенному плану), выделять черты сходства и различия.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7. Рассмотрение исторических версий и оценок, определение своего отношения к наиболее значимым событиям и личностям прошлого:</w:t>
      </w:r>
    </w:p>
    <w:p w:rsidR="008511AF" w:rsidRDefault="003468CF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излагать оценки событий и личностей эпохи Средневековья, приводимые в учебной и научно-популярной литературе, объяснять, на каких фактах они основаны;</w:t>
      </w:r>
    </w:p>
    <w:p w:rsidR="008511AF" w:rsidRDefault="003468CF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высказывать отношение к поступкам и качествам людей средневековой эпохи с учетом исторического контекста и восприятия современного человека.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8. Применение исторических знаний:</w:t>
      </w:r>
    </w:p>
    <w:p w:rsidR="008511AF" w:rsidRDefault="003468CF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значение памятников истории и культуры Руси и других стран эпохи Средневековья, необходимость сохранения их в современном мире;</w:t>
      </w:r>
    </w:p>
    <w:p w:rsidR="008511AF" w:rsidRDefault="003468CF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выполнять учебные проекты по истории Средних веков (в том числе на региональном материале).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7 КЛАСС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1. Знание хронологии, работа с хронологией:</w:t>
      </w:r>
    </w:p>
    <w:p w:rsidR="008511AF" w:rsidRDefault="003468CF">
      <w:pPr>
        <w:numPr>
          <w:ilvl w:val="0"/>
          <w:numId w:val="1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называть этапы отечественной и всеобщей истории Нового времени, их хронологические рамки;</w:t>
      </w:r>
    </w:p>
    <w:p w:rsidR="008511AF" w:rsidRDefault="003468CF">
      <w:pPr>
        <w:numPr>
          <w:ilvl w:val="0"/>
          <w:numId w:val="1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локализовать во времени ключевые события отечественной и всеобщей истории XVI–XVII вв.; определять их принадлежность к части века (половина, треть, четверть);</w:t>
      </w:r>
    </w:p>
    <w:p w:rsidR="008511AF" w:rsidRDefault="003468CF">
      <w:pPr>
        <w:numPr>
          <w:ilvl w:val="0"/>
          <w:numId w:val="1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устанавливать синхронность событий отечественной и всеобщей истории XVI–XVII вв.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2. Знание исторических фактов, работа с фактами:</w:t>
      </w:r>
    </w:p>
    <w:p w:rsidR="008511AF" w:rsidRDefault="003468CF">
      <w:pPr>
        <w:numPr>
          <w:ilvl w:val="0"/>
          <w:numId w:val="1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указывать (называть) место, обстоятельства, участников, результаты важнейших событий отечественной и всеобщей истории XVI–XVII вв.;</w:t>
      </w:r>
    </w:p>
    <w:p w:rsidR="008511AF" w:rsidRDefault="003468CF">
      <w:pPr>
        <w:numPr>
          <w:ilvl w:val="0"/>
          <w:numId w:val="1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группировать, систематизировать факты по заданному признаку (группировка событий по их принадлежности к историческим процессам, составление таблиц, схем).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3. Работа с исторической картой:</w:t>
      </w:r>
    </w:p>
    <w:p w:rsidR="008511AF" w:rsidRDefault="003468CF">
      <w:pPr>
        <w:numPr>
          <w:ilvl w:val="0"/>
          <w:numId w:val="1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использовать историческую карту как источник информации о границах России и других государств, важнейших исторических событиях и процессах отечественной и всеобщей истории XVI–XVII вв.;</w:t>
      </w:r>
    </w:p>
    <w:p w:rsidR="008511AF" w:rsidRDefault="003468CF">
      <w:pPr>
        <w:numPr>
          <w:ilvl w:val="0"/>
          <w:numId w:val="1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устанавливать на основе карты связи между географическим положением страны и особенностями ее экономического, социального и политического развития.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4. Работа с историческими источниками:</w:t>
      </w:r>
    </w:p>
    <w:p w:rsidR="008511AF" w:rsidRDefault="003468CF">
      <w:pPr>
        <w:numPr>
          <w:ilvl w:val="0"/>
          <w:numId w:val="2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виды письменных исторических источников (официальные, личные, литературные и др.);</w:t>
      </w:r>
    </w:p>
    <w:p w:rsidR="008511AF" w:rsidRDefault="003468CF">
      <w:pPr>
        <w:numPr>
          <w:ilvl w:val="0"/>
          <w:numId w:val="2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характеризовать обстоятельства и цель создания источника, раскрывать его информационную ценность;</w:t>
      </w:r>
    </w:p>
    <w:p w:rsidR="008511AF" w:rsidRDefault="003468CF">
      <w:pPr>
        <w:numPr>
          <w:ilvl w:val="0"/>
          <w:numId w:val="2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проводить поиск информации в тексте письменного источника, визуальных и вещественных памятниках эпохи;</w:t>
      </w:r>
    </w:p>
    <w:p w:rsidR="008511AF" w:rsidRDefault="003468CF">
      <w:pPr>
        <w:numPr>
          <w:ilvl w:val="0"/>
          <w:numId w:val="2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сопоставлять и систематизировать информацию из нескольких однотипных источников.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5. Историческое описание (реконструкция):</w:t>
      </w:r>
    </w:p>
    <w:p w:rsidR="008511AF" w:rsidRDefault="003468CF">
      <w:pPr>
        <w:numPr>
          <w:ilvl w:val="0"/>
          <w:numId w:val="2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рассказывать о ключевых событиях отечественной и всеобщей истории XVI–XVII вв., их участниках;</w:t>
      </w:r>
    </w:p>
    <w:p w:rsidR="008511AF" w:rsidRDefault="003468CF">
      <w:pPr>
        <w:numPr>
          <w:ilvl w:val="0"/>
          <w:numId w:val="2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составлять краткую характеристику известных персоналий отечественной и всеобщей истории XVI–XVII вв. (ключевые факты биографии, личные качества, деятельность);</w:t>
      </w:r>
    </w:p>
    <w:p w:rsidR="008511AF" w:rsidRDefault="003468CF">
      <w:pPr>
        <w:numPr>
          <w:ilvl w:val="0"/>
          <w:numId w:val="2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рассказывать об образе жизни различных групп населения в России и других странах в раннее Новое время;</w:t>
      </w:r>
    </w:p>
    <w:p w:rsidR="008511AF" w:rsidRDefault="003468CF">
      <w:pPr>
        <w:numPr>
          <w:ilvl w:val="0"/>
          <w:numId w:val="2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представлять описание памятников материальной и художественной культуры изучаемой эпохи.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6. Анализ, объяснение исторических событий, явлений:</w:t>
      </w:r>
    </w:p>
    <w:p w:rsidR="008511AF" w:rsidRDefault="003468CF">
      <w:pPr>
        <w:numPr>
          <w:ilvl w:val="0"/>
          <w:numId w:val="2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раскрывать существенные черты: а) экономического, социального и политического развития России и других стран в XVI–XVII вв.; б) европейской реформации; в) новых веяний в духовной жизни общества, культуре; г) революций XVI–XVII вв. в европейских странах;</w:t>
      </w:r>
    </w:p>
    <w:p w:rsidR="008511AF" w:rsidRDefault="003468CF">
      <w:pPr>
        <w:numPr>
          <w:ilvl w:val="0"/>
          <w:numId w:val="2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объяснять смысл ключевых понятий, относящихся к данной эпохе отечественной и всеобщей истории, конкретизировать их на примерах исторических событий, ситуаций;</w:t>
      </w:r>
    </w:p>
    <w:p w:rsidR="008511AF" w:rsidRDefault="003468CF">
      <w:pPr>
        <w:numPr>
          <w:ilvl w:val="0"/>
          <w:numId w:val="2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причины и следствия важнейших событий отечественной и всеобщей истории XVI–XVII вв.: а) выявлять в историческом тексте и излагать суждения о причинах и следствиях событий; б) систематизировать объяснение причин и следствий событий, представленное в нескольких текстах;</w:t>
      </w:r>
    </w:p>
    <w:p w:rsidR="008511AF" w:rsidRDefault="003468CF">
      <w:pPr>
        <w:numPr>
          <w:ilvl w:val="0"/>
          <w:numId w:val="2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проводить сопоставление однотипных событий и процессов отечественной и всеобщей истории: а) раскрывать повторяющиеся черты исторических ситуаций; б) выделять черты сходства и различия.</w:t>
      </w:r>
    </w:p>
    <w:p w:rsidR="008511AF" w:rsidRDefault="003468CF">
      <w:pPr>
        <w:numPr>
          <w:ilvl w:val="0"/>
          <w:numId w:val="2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7. Рассмотрение исторических версий и оценок, определение своего отношения к наиболее значимым событиям и личностям прошлого:</w:t>
      </w:r>
    </w:p>
    <w:p w:rsidR="008511AF" w:rsidRDefault="003468CF">
      <w:pPr>
        <w:numPr>
          <w:ilvl w:val="0"/>
          <w:numId w:val="2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излагать альтернативные оценки событий и личностей отечественной и всеобщей истории XVI–XVII вв., представленные в учебной литературе; объяснять, на чем основываются отдельные мнения;</w:t>
      </w:r>
    </w:p>
    <w:p w:rsidR="008511AF" w:rsidRDefault="003468CF">
      <w:pPr>
        <w:numPr>
          <w:ilvl w:val="0"/>
          <w:numId w:val="2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выражать отношение к деятельности исторических личностей XVI–XVII вв. с учетом обстоятельств изучаемой эпохи и в современной шкале ценностей.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8. Применение исторических знаний:</w:t>
      </w:r>
    </w:p>
    <w:p w:rsidR="008511AF" w:rsidRDefault="003468CF">
      <w:pPr>
        <w:numPr>
          <w:ilvl w:val="0"/>
          <w:numId w:val="2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раскрывать на примере перехода от средневекового общества к обществу Нового времени, как меняются со сменой исторических эпох представления людей о мире, системы общественных ценностей;</w:t>
      </w:r>
    </w:p>
    <w:p w:rsidR="008511AF" w:rsidRDefault="003468CF">
      <w:pPr>
        <w:numPr>
          <w:ilvl w:val="0"/>
          <w:numId w:val="2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значение памятников истории и культуры России и других стран XVI–XVII вв. для времени, когда они появились, и для современного общества;</w:t>
      </w:r>
    </w:p>
    <w:p w:rsidR="008511AF" w:rsidRDefault="003468CF">
      <w:pPr>
        <w:numPr>
          <w:ilvl w:val="0"/>
          <w:numId w:val="2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выполнять учебные проекты по отечественной и всеобщей истории XVI–XVII вв. (в том числе на региональном материале).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8 КЛАСС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1. Знание хронологии, работа с хронологией:</w:t>
      </w:r>
    </w:p>
    <w:p w:rsidR="008511AF" w:rsidRDefault="003468CF">
      <w:pPr>
        <w:numPr>
          <w:ilvl w:val="0"/>
          <w:numId w:val="2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называть даты важнейших событий отечественной и всеобщей истории XVIII в.; определять их принадлежность к историческому периоду, этапу;</w:t>
      </w:r>
    </w:p>
    <w:p w:rsidR="008511AF" w:rsidRDefault="003468CF">
      <w:pPr>
        <w:numPr>
          <w:ilvl w:val="0"/>
          <w:numId w:val="2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устанавливать синхронность событий отечественной и всеобщей истории XVIII в.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2. Знание исторических фактов, работа с фактами:</w:t>
      </w:r>
    </w:p>
    <w:p w:rsidR="008511AF" w:rsidRDefault="003468CF">
      <w:pPr>
        <w:numPr>
          <w:ilvl w:val="0"/>
          <w:numId w:val="2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указывать (называть) место, обстоятельства, участников, результаты важнейших событий отечественной и всеобщей истории XVIII в.;</w:t>
      </w:r>
    </w:p>
    <w:p w:rsidR="008511AF" w:rsidRDefault="003468CF">
      <w:pPr>
        <w:numPr>
          <w:ilvl w:val="0"/>
          <w:numId w:val="2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группировать, систематизировать факты по заданному признаку (по принадлежности к историческим процессам и др.); составлять систематические таблицы, схемы.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3. Работа с исторической картой:</w:t>
      </w:r>
    </w:p>
    <w:p w:rsidR="008511AF" w:rsidRDefault="003468CF">
      <w:pPr>
        <w:numPr>
          <w:ilvl w:val="0"/>
          <w:numId w:val="2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выявлять и показывать на карте изменения, произошедшие в результате значительных социально-экономических и политических событий и процессов отечественной и всеобщей истории XVIII в.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4. Работа с историческими источниками:</w:t>
      </w:r>
    </w:p>
    <w:p w:rsidR="008511AF" w:rsidRDefault="003468CF">
      <w:pPr>
        <w:numPr>
          <w:ilvl w:val="0"/>
          <w:numId w:val="2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источники официального и личного происхождения, публицистические произведения (называть их основные виды, информационные особенности);</w:t>
      </w:r>
    </w:p>
    <w:p w:rsidR="008511AF" w:rsidRDefault="003468CF">
      <w:pPr>
        <w:numPr>
          <w:ilvl w:val="0"/>
          <w:numId w:val="2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назначение исторического источника, раскрывать его информационную ценность;</w:t>
      </w:r>
    </w:p>
    <w:p w:rsidR="008511AF" w:rsidRDefault="003468CF">
      <w:pPr>
        <w:numPr>
          <w:ilvl w:val="0"/>
          <w:numId w:val="2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извлекать, сопоставлять и систематизировать информацию о событиях отечественной и всеобщей истории XVIII в. из взаимодополняющих письменных, визуальных и вещественных источников.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5. Историческое описание (реконструкция):</w:t>
      </w:r>
    </w:p>
    <w:p w:rsidR="008511AF" w:rsidRDefault="003468CF">
      <w:pPr>
        <w:numPr>
          <w:ilvl w:val="0"/>
          <w:numId w:val="2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рассказывать о ключевых событиях отечественной и всеобщей истории XVIII в., их участниках;</w:t>
      </w:r>
    </w:p>
    <w:p w:rsidR="008511AF" w:rsidRDefault="003468CF">
      <w:pPr>
        <w:numPr>
          <w:ilvl w:val="0"/>
          <w:numId w:val="2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составлять характеристику (исторический портрет) известных деятелей отечественной и всеобщей истории XVIII в. на основе информации учебника и дополнительных материалов;</w:t>
      </w:r>
    </w:p>
    <w:p w:rsidR="008511AF" w:rsidRDefault="003468CF">
      <w:pPr>
        <w:numPr>
          <w:ilvl w:val="0"/>
          <w:numId w:val="2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составлять описание образа жизни различных групп населения в России и других странах в XVIII в.;</w:t>
      </w:r>
    </w:p>
    <w:p w:rsidR="008511AF" w:rsidRDefault="003468CF">
      <w:pPr>
        <w:numPr>
          <w:ilvl w:val="0"/>
          <w:numId w:val="2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представлять описание памятников материальной и художественной культуры изучаемой эпохи (в виде сообщения, аннотации).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6. Анализ, объяснение исторических событий, явлений:</w:t>
      </w:r>
    </w:p>
    <w:p w:rsidR="008511AF" w:rsidRDefault="003468CF">
      <w:pPr>
        <w:numPr>
          <w:ilvl w:val="0"/>
          <w:numId w:val="2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раскрывать существенные черты: а) экономического, социального и политического развития России и других стран в XVIII в.; б) изменений, происшедших в XVIII в. в разных сферах жизни российского общества; в) промышленного переворота в европейских странах; г) абсолютизма как формы правления; д) идеологии Просвещения; е) революций XVIII в.; ж) внешней политики Российской империи в системе международных отношений рассматриваемого периода;</w:t>
      </w:r>
    </w:p>
    <w:p w:rsidR="008511AF" w:rsidRDefault="003468CF">
      <w:pPr>
        <w:numPr>
          <w:ilvl w:val="0"/>
          <w:numId w:val="2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объяснять смысл ключевых понятий, относящихся к данной эпохе отечественной и всеобщей истории, конкретизировать их на примерах исторических событий, ситуаций;</w:t>
      </w:r>
    </w:p>
    <w:p w:rsidR="008511AF" w:rsidRDefault="003468CF">
      <w:pPr>
        <w:numPr>
          <w:ilvl w:val="0"/>
          <w:numId w:val="2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причины и следствия важнейших событий отечественной и всеобщей истории XVIII в.: а) выявлять в историческом тексте суждения о причинах и следствиях событий; б) систематизировать объяснение причин и следствий событий, представленное в нескольких текстах;</w:t>
      </w:r>
    </w:p>
    <w:p w:rsidR="008511AF" w:rsidRDefault="003468CF">
      <w:pPr>
        <w:numPr>
          <w:ilvl w:val="0"/>
          <w:numId w:val="2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проводить сопоставление однотипных событий и процессов отечественной и всеобщей истории XVIII в.: а) раскрывать повторяющиеся черты исторических ситуаций; б) выделять черты сходства и различия.</w:t>
      </w:r>
    </w:p>
    <w:p w:rsidR="008511AF" w:rsidRDefault="003468CF">
      <w:pPr>
        <w:numPr>
          <w:ilvl w:val="0"/>
          <w:numId w:val="2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7. Рассмотрение исторических версий и оценок, определение своего отношения к наиболее значимым событиям и личностям прошлого:</w:t>
      </w:r>
    </w:p>
    <w:p w:rsidR="008511AF" w:rsidRDefault="003468CF">
      <w:pPr>
        <w:numPr>
          <w:ilvl w:val="0"/>
          <w:numId w:val="2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анализировать высказывания историков по спорным вопросам отечественной и всеобщей истории XVIII в. (выявлять обсуждаемую проблему, мнение автора, приводимые аргументы, оценивать степень их убедительности);</w:t>
      </w:r>
    </w:p>
    <w:p w:rsidR="008511AF" w:rsidRDefault="003468CF">
      <w:pPr>
        <w:numPr>
          <w:ilvl w:val="0"/>
          <w:numId w:val="2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в описаниях событий и личностей XVIII в. ценностные категории, значимые для данной эпохи (в том числе для разных социальных слоев), выражать свое отношение к ним.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8. Применение исторических знаний:</w:t>
      </w:r>
    </w:p>
    <w:p w:rsidR="008511AF" w:rsidRDefault="003468CF">
      <w:pPr>
        <w:numPr>
          <w:ilvl w:val="0"/>
          <w:numId w:val="3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раскрывать (объяснять), как сочетались в памятниках культуры России XVIII в. европейские влияния и национальные традиции, показывать на примерах;</w:t>
      </w:r>
    </w:p>
    <w:p w:rsidR="008511AF" w:rsidRDefault="003468CF">
      <w:pPr>
        <w:numPr>
          <w:ilvl w:val="0"/>
          <w:numId w:val="3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выполнять учебные проекты по отечественной и всеобщей истории XVIII в. (в том числе на региональном материале).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9 КЛАСС</w:t>
      </w:r>
    </w:p>
    <w:p w:rsidR="008511AF" w:rsidRDefault="008511AF">
      <w:pPr>
        <w:spacing w:after="0" w:line="264" w:lineRule="auto"/>
        <w:ind w:left="120"/>
        <w:jc w:val="both"/>
      </w:pP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1. Знание хронологии, работа с хронологией:</w:t>
      </w:r>
    </w:p>
    <w:p w:rsidR="008511AF" w:rsidRDefault="003468CF">
      <w:pPr>
        <w:numPr>
          <w:ilvl w:val="0"/>
          <w:numId w:val="3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называть даты (хронологические границы) важнейших событий и процессов отечественной и всеобщей истории XIX – начала XX в.; выделять этапы (периоды) в развитии ключевых событий и процессов;</w:t>
      </w:r>
    </w:p>
    <w:p w:rsidR="008511AF" w:rsidRDefault="003468CF">
      <w:pPr>
        <w:numPr>
          <w:ilvl w:val="0"/>
          <w:numId w:val="3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выявлять синхронность / асинхронность исторических процессов отечественной и всеобщей истории XIX – начала XX в.;</w:t>
      </w:r>
    </w:p>
    <w:p w:rsidR="008511AF" w:rsidRDefault="003468CF">
      <w:pPr>
        <w:numPr>
          <w:ilvl w:val="0"/>
          <w:numId w:val="3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определять последовательность событий отечественной и всеобщей истории XIX – начала XX в. на основе анализа причинно-следственных связей.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2. Знание исторических фактов, работа с фактами:</w:t>
      </w:r>
    </w:p>
    <w:p w:rsidR="008511AF" w:rsidRDefault="003468CF">
      <w:pPr>
        <w:numPr>
          <w:ilvl w:val="0"/>
          <w:numId w:val="3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характеризовать место, обстоятельства, участников, результаты важнейших событий отечественной и всеобщей истории XIX – начала XX в.;</w:t>
      </w:r>
    </w:p>
    <w:p w:rsidR="008511AF" w:rsidRDefault="003468CF">
      <w:pPr>
        <w:numPr>
          <w:ilvl w:val="0"/>
          <w:numId w:val="3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группировать, систематизировать факты по самостоятельно определяемому признаку (хронологии, принадлежности к историческим процессам, типологическим основаниям и др.);</w:t>
      </w:r>
    </w:p>
    <w:p w:rsidR="008511AF" w:rsidRDefault="003468CF">
      <w:pPr>
        <w:numPr>
          <w:ilvl w:val="0"/>
          <w:numId w:val="3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составлять систематические таблицы;</w:t>
      </w:r>
    </w:p>
    <w:p w:rsidR="008511AF" w:rsidRDefault="003468CF">
      <w:pPr>
        <w:numPr>
          <w:ilvl w:val="0"/>
          <w:numId w:val="3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определять понятия, создавать обобщения, устанавливать аналогии, классифицировать, самостоятельно выбирать основания и критерии для классификации, устанавливать причинно-следственные связи, строить логические рассуждения, делать умозаключения (индуктивные, дедуктивные и по аналогии) и выводы» названы события и процессы Новейшей истории: Февральская и Октябрьская революции 1917 г., Великая Отечественная война (1941—1945 гг.), распад СССР, сложные 1990-е гг., возрождение страны с 2000-х гг., воссоединение Крыма с Россией в 2014 г. 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3. Работа с исторической картой:</w:t>
      </w:r>
    </w:p>
    <w:p w:rsidR="008511AF" w:rsidRDefault="003468CF">
      <w:pPr>
        <w:numPr>
          <w:ilvl w:val="0"/>
          <w:numId w:val="3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выявлять и показывать на карте изменения, произошедшие в результате значительных социально-экономических и политических событий и процессов отечественной и всеобщей истории XIX – начала XX в.;</w:t>
      </w:r>
    </w:p>
    <w:p w:rsidR="008511AF" w:rsidRDefault="003468CF">
      <w:pPr>
        <w:numPr>
          <w:ilvl w:val="0"/>
          <w:numId w:val="3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определять на основе карты влияние географического фактора на развитие различных сфер жизни страны (группы стран).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4. Работа с историческими источниками:</w:t>
      </w:r>
    </w:p>
    <w:p w:rsidR="008511AF" w:rsidRDefault="003468CF">
      <w:pPr>
        <w:numPr>
          <w:ilvl w:val="0"/>
          <w:numId w:val="3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представлять в дополнение к известным ранее видам письменных источников особенности таких материалов, как произведения общественной мысли, газетная публицистика, программы политических партий, статистические данные;</w:t>
      </w:r>
    </w:p>
    <w:p w:rsidR="008511AF" w:rsidRDefault="003468CF">
      <w:pPr>
        <w:numPr>
          <w:ilvl w:val="0"/>
          <w:numId w:val="3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определять тип и вид источника (письменного, визуального); выявлять принадлежность источника определенному лицу, социальной группе, общественному течению и др.;</w:t>
      </w:r>
    </w:p>
    <w:p w:rsidR="008511AF" w:rsidRDefault="003468CF">
      <w:pPr>
        <w:numPr>
          <w:ilvl w:val="0"/>
          <w:numId w:val="3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извлекать, сопоставлять и систематизировать информацию о событиях отечественной и всеобщей истории XIX – начала XX в. из разных письменных, визуальных и вещественных источников;</w:t>
      </w:r>
    </w:p>
    <w:p w:rsidR="008511AF" w:rsidRDefault="003468CF">
      <w:pPr>
        <w:numPr>
          <w:ilvl w:val="0"/>
          <w:numId w:val="3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в тексте письменных источников факты и интерпретации событий прошлого.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5. Историческое описание (реконструкция):</w:t>
      </w:r>
    </w:p>
    <w:p w:rsidR="008511AF" w:rsidRDefault="003468CF">
      <w:pPr>
        <w:numPr>
          <w:ilvl w:val="0"/>
          <w:numId w:val="3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представлять развернутый рассказ о ключевых событиях отечественной и всеобщей истории XIX – начала XX в. с использованием визуальных материалов (устно, письменно в форме короткого эссе, презентации);</w:t>
      </w:r>
    </w:p>
    <w:p w:rsidR="008511AF" w:rsidRDefault="003468CF">
      <w:pPr>
        <w:numPr>
          <w:ilvl w:val="0"/>
          <w:numId w:val="3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составлять развернутую характеристику исторических личностей XIX – начала XX в. с описанием и оценкой их деятельности (сообщение, презентация, эссе);</w:t>
      </w:r>
    </w:p>
    <w:p w:rsidR="008511AF" w:rsidRDefault="003468CF">
      <w:pPr>
        <w:numPr>
          <w:ilvl w:val="0"/>
          <w:numId w:val="3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составлять описание образа жизни различных групп населения в России и других странах в XIX – начале XX в., показывая изменения, происшедшие в течение рассматриваемого периода;</w:t>
      </w:r>
    </w:p>
    <w:p w:rsidR="008511AF" w:rsidRDefault="003468CF">
      <w:pPr>
        <w:numPr>
          <w:ilvl w:val="0"/>
          <w:numId w:val="3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представлять описание памятников материальной и художественной культуры изучаемой эпохи, их назначения, использованных при их создании технических и художественных приемов и др.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6. Анализ, объяснение исторических событий, явлений:</w:t>
      </w:r>
    </w:p>
    <w:p w:rsidR="008511AF" w:rsidRDefault="003468CF">
      <w:pPr>
        <w:numPr>
          <w:ilvl w:val="0"/>
          <w:numId w:val="3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раскрывать существенные черты: а) экономического, социального и политического развития России и других стран в XIX – начале XX в.; б) процессов модернизации в мире и России; в) масштабных социальных движений и революций в рассматриваемый период; г) международных отношений рассматриваемого периода и участия в них России;</w:t>
      </w:r>
    </w:p>
    <w:p w:rsidR="008511AF" w:rsidRDefault="003468CF">
      <w:pPr>
        <w:numPr>
          <w:ilvl w:val="0"/>
          <w:numId w:val="3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смысл ключевых понятий, относящихся к данной эпохе отечественной и всеобщей истории; соотносить общие понятия и факты;</w:t>
      </w:r>
    </w:p>
    <w:p w:rsidR="008511AF" w:rsidRDefault="003468CF">
      <w:pPr>
        <w:numPr>
          <w:ilvl w:val="0"/>
          <w:numId w:val="3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причины и следствия важнейших событий отечественной и всеобщей истории XIX – начала XX в.: а) выявлять в историческом тексте суждения о причинах и следствиях событий; б) систематизировать объяснение причин и следствий событий, представленное в нескольких текстах; в) определять и объяснять свое отношение к существующим трактовкам причин и следствий исторических событий;</w:t>
      </w:r>
    </w:p>
    <w:p w:rsidR="008511AF" w:rsidRDefault="003468CF">
      <w:pPr>
        <w:numPr>
          <w:ilvl w:val="0"/>
          <w:numId w:val="3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проводить сопоставление однотипных событий и процессов отечественной и всеобщей истории XIX – начала XX в.: а) указывать повторяющиеся черты исторических ситуаций; б) выделять черты сходства и различия; в) раскрывать, чем объяснялось своеобразие ситуаций в России, других странах.</w:t>
      </w:r>
    </w:p>
    <w:p w:rsidR="008511AF" w:rsidRDefault="003468CF">
      <w:pPr>
        <w:numPr>
          <w:ilvl w:val="0"/>
          <w:numId w:val="3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Раскрывать наиболее значимые события и процессы истории России XX - начала XXI в.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7. Рассмотрение исторических версий и оценок, определение своего отношения к наиболее значимым событиям и личностям прошлого:</w:t>
      </w:r>
    </w:p>
    <w:p w:rsidR="008511AF" w:rsidRDefault="003468CF">
      <w:pPr>
        <w:numPr>
          <w:ilvl w:val="0"/>
          <w:numId w:val="3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сопоставлять высказывания историков, содержащие разные мнения по спорным вопросам отечественной и всеобщей истории XIX – начала XX в., объяснять, что могло лежать в их основе;</w:t>
      </w:r>
    </w:p>
    <w:p w:rsidR="008511AF" w:rsidRDefault="003468CF">
      <w:pPr>
        <w:numPr>
          <w:ilvl w:val="0"/>
          <w:numId w:val="3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оценивать степень убедительности предложенных точек зрения, формулировать и аргументировать свое мнение;</w:t>
      </w:r>
    </w:p>
    <w:p w:rsidR="008511AF" w:rsidRDefault="003468CF">
      <w:pPr>
        <w:numPr>
          <w:ilvl w:val="0"/>
          <w:numId w:val="3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объяснять, какими ценностями руководствовались люди в рассматриваемую эпоху (на примерах конкретных ситуаций, персоналий), выражать свое отношение к ним.</w:t>
      </w:r>
    </w:p>
    <w:p w:rsidR="008511AF" w:rsidRDefault="003468CF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8. Применение исторических знаний:</w:t>
      </w:r>
    </w:p>
    <w:p w:rsidR="008511AF" w:rsidRDefault="003468CF">
      <w:pPr>
        <w:numPr>
          <w:ilvl w:val="0"/>
          <w:numId w:val="3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распознавать в окружающей среде, в том числе в родном городе, регионе памятники материальной и художественной культуры XIX – начала ХХ в., объяснять, в чем заключалось их значение для времени их создания и для современного общества;</w:t>
      </w:r>
    </w:p>
    <w:p w:rsidR="008511AF" w:rsidRDefault="003468CF">
      <w:pPr>
        <w:numPr>
          <w:ilvl w:val="0"/>
          <w:numId w:val="3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выполнять учебные проекты по отечественной и всеобщей истории XIX – начала ХХ в. (в том числе на региональном материале);</w:t>
      </w:r>
    </w:p>
    <w:p w:rsidR="008511AF" w:rsidRDefault="003468CF">
      <w:pPr>
        <w:numPr>
          <w:ilvl w:val="0"/>
          <w:numId w:val="3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объяснять, в чем состоит наследие истории XIX – начала ХХ в. для России, других стран мира, высказывать и аргументировать свое отношение к культурному наследию в общественных обсуждениях.</w:t>
      </w:r>
    </w:p>
    <w:p w:rsidR="008511AF" w:rsidRDefault="003468CF">
      <w:pPr>
        <w:numPr>
          <w:ilvl w:val="0"/>
          <w:numId w:val="3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осмыслить новое знание, его интерпретации и применению в различных учебных и жизненных ситуациях с использованием исторического материала о событиях и процессах истории России XX – начала ХХI вв.</w:t>
      </w:r>
    </w:p>
    <w:p w:rsidR="008511AF" w:rsidRDefault="008511AF">
      <w:pPr>
        <w:sectPr w:rsidR="008511AF">
          <w:pgSz w:w="11906" w:h="16383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bookmarkStart w:id="4" w:name="block-25609782"/>
      <w:bookmarkEnd w:id="3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0"/>
        <w:gridCol w:w="4591"/>
        <w:gridCol w:w="1563"/>
        <w:gridCol w:w="1841"/>
        <w:gridCol w:w="1910"/>
        <w:gridCol w:w="2824"/>
      </w:tblGrid>
      <w:tr w:rsidR="008511AF">
        <w:trPr>
          <w:trHeight w:val="144"/>
          <w:tblCellSpacing w:w="20" w:type="nil"/>
        </w:trPr>
        <w:tc>
          <w:tcPr>
            <w:tcW w:w="51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9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История Древнего мира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Первобытность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Древний мир. Древний Восток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Древний Египет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Древние цивилизации Месопотамии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Восточное Средиземноморье в древности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Персидская держава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Древняя Индия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Древний Китай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Древняя Греция. Эллинизм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Древнейшая Греция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Греческие полисы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Культура Древней Греции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Македонские завоевания. Эллинизм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Древний Рим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Возникновение Римского государства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Римские завоевания в Средиземноморье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Поздняя Римская республика. Гражданские войны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Расцвет и падение Римской империи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Культура Древнего Рима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https://m.edsoo.ru/7f41393a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68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45"/>
        <w:gridCol w:w="4466"/>
        <w:gridCol w:w="1596"/>
        <w:gridCol w:w="1841"/>
        <w:gridCol w:w="1910"/>
        <w:gridCol w:w="2824"/>
      </w:tblGrid>
      <w:tr w:rsidR="008511AF">
        <w:trPr>
          <w:trHeight w:val="144"/>
          <w:tblCellSpacing w:w="20" w:type="nil"/>
        </w:trPr>
        <w:tc>
          <w:tcPr>
            <w:tcW w:w="60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246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Всеобщая история. История Средних веков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Народы Европы в раннее Средневековье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Византийская империя в VI—XI вв.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Арабы в VI—ХI вв.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Средневековое европейское общество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Государства Европы в XII—XV вв.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Культура средневековой Европы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Востока в Средние века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Государства доколумбовой Америки в Средние века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https://m.edsoo.ru/7f414c04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9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История России. От Руси к Российскому государству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https://m.edsoo.ru/7f414a6a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Народы и государства на территории нашей страны в древности. Восточная Европа в середине I тыс. н. э.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https://m.edsoo.ru/7f414a6a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Русь в IX — начале XII в.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https://m.edsoo.ru/7f414a6a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Русь в середине XII — начале XIII в.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https://m.edsoo.ru/7f414a6a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Русские земли и их соседи в середине XIII — XIV в.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https://m.edsoo.ru/7f414a6a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Формирование единого Русского государства в XV в.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https://m.edsoo.ru/7f414a6a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 край с древнейших времен до конца XV в.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60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2.8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</w:p>
        </w:tc>
        <w:tc>
          <w:tcPr>
            <w:tcW w:w="101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https://m.edsoo.ru/7f414a6a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9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9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68 </w:t>
            </w:r>
          </w:p>
        </w:tc>
        <w:tc>
          <w:tcPr>
            <w:tcW w:w="174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2753" w:type="dxa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7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0"/>
        <w:gridCol w:w="4591"/>
        <w:gridCol w:w="1563"/>
        <w:gridCol w:w="1841"/>
        <w:gridCol w:w="1910"/>
        <w:gridCol w:w="2812"/>
      </w:tblGrid>
      <w:tr w:rsidR="008511AF">
        <w:trPr>
          <w:trHeight w:val="144"/>
          <w:tblCellSpacing w:w="20" w:type="nil"/>
        </w:trPr>
        <w:tc>
          <w:tcPr>
            <w:tcW w:w="51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9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Всеобщая история. История Нового времени. Конец XV — XVII в.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https://m.edsoo.ru/7f416a9a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Великие географические открытия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https://m.edsoo.ru/7f416a9a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Изменения в европейском обществе XVI—XVII вв.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https://m.edsoo.ru/7f416a9a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Реформация и Контрреформация в Европе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https://m.edsoo.ru/7f416a9a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Государства Европы в XVI—XVII вв.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https://m.edsoo.ru/7f416a9a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Международные отношения в XVI -XVII вв.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https://m.edsoo.ru/7f416a9a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Европейская культура в раннее Новое время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https://m.edsoo.ru/7f416a9a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Востока в XVI—XVII вв.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https://m.edsoo.ru/7f416a9a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https://m.edsoo.ru/7f416a9a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История России. Россия в XVI—XVII вв.: от Великого княжества к царству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в XVI в.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https://m.edsoo.ru/7f4168ec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Смута в России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https://m.edsoo.ru/7f4168ec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в XVII в.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https://m.edsoo.ru/7f4168ec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Культурное пространство XVI-XVII вв.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https://m.edsoo.ru/7f4168ec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 край в XVI‒XVII вв.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https://m.edsoo.ru/7f4168ec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68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8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79"/>
        <w:gridCol w:w="4532"/>
        <w:gridCol w:w="1589"/>
        <w:gridCol w:w="1841"/>
        <w:gridCol w:w="1910"/>
        <w:gridCol w:w="2824"/>
      </w:tblGrid>
      <w:tr w:rsidR="008511AF">
        <w:trPr>
          <w:trHeight w:val="144"/>
          <w:tblCellSpacing w:w="20" w:type="nil"/>
        </w:trPr>
        <w:tc>
          <w:tcPr>
            <w:tcW w:w="5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264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4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Всеобщая история. История Нового времени. XVIII в.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https://m.edsoo.ru/7f418bce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Век Просвещения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https://m.edsoo.ru/7f418bce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Государства Европы в XVIII в.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https://m.edsoo.ru/7f418bce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Британские колонии в Северной Америке: борьба за независимость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https://m.edsoo.ru/7f418bce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Французская революция конца XVIII в.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https://m.edsoo.ru/7f418bce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Европейская культура в XVIII в.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https://m.edsoo.ru/7f418bce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Международные отношения в XVIII в.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https://m.edsoo.ru/7f418bce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Востока в XVIII в.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https://m.edsoo.ru/7f418bce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https://m.edsoo.ru/7f418bce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История России. Россия в конце XVII — XVIII в.: от царства к империи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https://m.edsoo.ru/7f418a34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в эпоху преобразований Петра I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https://m.edsoo.ru/7f418a34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после Петра I. Дворцовые перевороты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https://m.edsoo.ru/7f418a34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в 1760-1790-х гг. Правление Екатерины II и Павла I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https://m.edsoo.ru/7f418a34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Культурное пространство Российской империи в XVIII в.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https://m.edsoo.ru/7f418a34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 край в XVIII в.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https://m.edsoo.ru/7f418a34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68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9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0"/>
        <w:gridCol w:w="4591"/>
        <w:gridCol w:w="1542"/>
        <w:gridCol w:w="1841"/>
        <w:gridCol w:w="1910"/>
        <w:gridCol w:w="2812"/>
      </w:tblGrid>
      <w:tr w:rsidR="008511AF">
        <w:trPr>
          <w:trHeight w:val="144"/>
          <w:tblCellSpacing w:w="20" w:type="nil"/>
        </w:trPr>
        <w:tc>
          <w:tcPr>
            <w:tcW w:w="59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5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Всеобщая история. История Нового времени. XIХ — начало ХХ в.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Европа в начале XIX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индустриального общества в первой половине XIX в.: экономика, социальные отношения, политические процессы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Политическое развитие европейских стран в 1815—1840-е гг.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Европы и Северной Америки в середине XIX - начале XX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Латинской Америки в XIX - начале XX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Азии в XIX - начале XX века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Народы Африки в ХIХ — начале ХХ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культуры в XIX — начале ХХ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Международные отношения в XIX -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начале XX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1.11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https://m.edsoo.ru/7f41adc0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4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История России. Российская империя в XIX — начале XX в.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Александровская эпоха: государственный либерализм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Николаевское самодержавие: государственный консерватизм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Культурное пространство империи в первой половине XIX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Народы России в первой половине XIX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Социальная и правовая модернизация страны при Александре II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в 1880-1890-х гг.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Культурное пространство империи во второй половине XIX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Этнокультурный облик империи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Формирование гражданского общества и основные направления общественных движений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на пороге XX в.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2.12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https://m.edsoo.ru/7f41ac44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4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Учебный модуль.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"Введение в Новейшую историю России"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 для свободного ввода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Российская революция 1917—1922 гг.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 для свободного ввода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Великая Отечественная война 1941—1945 гг.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 для свободного ввода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Распад СССР. Становление новой России (1992—1999 гг.)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 для свободного ввода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Возрождение страны с 2000-х гг. Воссоединение Крыма с Россией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 для свободного ввода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59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Итоговое повторение</w:t>
            </w:r>
          </w:p>
        </w:tc>
        <w:tc>
          <w:tcPr>
            <w:tcW w:w="98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 для свободного ввода</w:t>
            </w: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модулю</w:t>
            </w:r>
          </w:p>
        </w:tc>
        <w:tc>
          <w:tcPr>
            <w:tcW w:w="154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4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85 </w:t>
            </w:r>
          </w:p>
        </w:tc>
        <w:tc>
          <w:tcPr>
            <w:tcW w:w="170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9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57" w:type="dxa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bookmarkStart w:id="5" w:name="block-25609783"/>
      <w:bookmarkEnd w:id="4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05"/>
        <w:gridCol w:w="3519"/>
        <w:gridCol w:w="1162"/>
        <w:gridCol w:w="1841"/>
        <w:gridCol w:w="1910"/>
        <w:gridCol w:w="1347"/>
        <w:gridCol w:w="3356"/>
      </w:tblGrid>
      <w:tr w:rsidR="008511AF">
        <w:trPr>
          <w:trHeight w:val="144"/>
          <w:tblCellSpacing w:w="20" w:type="nil"/>
        </w:trPr>
        <w:tc>
          <w:tcPr>
            <w:tcW w:w="39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290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8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Что изучает история.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https://m.edsoo.ru/863f8d54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Историческая хронология. Историческая карта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https://m.edsoo.ru/863f8f2a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Происхождение, расселение и эволюция древнейшего человека. Появление человека разумного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https://m.edsoo.ru/863f9380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https://m.edsoo.ru/863f9740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Древнейшие земледельцы и скотоводы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https://m.edsoo.ru/863f9c68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 первобытности к цивилизации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https://m.edsoo.ru/863fa050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«История Древнего мира»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Природа Египта и ее влияние на условия жизни и занятия древних египтян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https://m.edsoo.ru/863fa244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Возникновение государственной власти.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https://m.edsoo.ru/863fa6ea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Управление государством (фараон, вельможи,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чиновники)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https://m.edsoo.ru/863faa50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Условия жизни, положение и повинности населения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https://m.edsoo.ru/863fabea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Отношения Египта с соседними народами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https://m.edsoo.ru/863fadfc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Религиозные верования египтян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https://m.edsoo.ru/863fb130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Познания древних египтян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https://m.edsoo.ru/863fb324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условия Месопотамии (Междуречья) и их влияние на занятия населения.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https://m.edsoo.ru/863fb540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Древний Вавилон.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https://m.edsoo.ru/863fb748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Ассирия.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https://m.edsoo.ru/863fbac2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Нововавилонское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царство.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https://m.edsoo.ru/863fbdd8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Финикия.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Библиотека ЦОК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https://m.edsoo.ru/863fbfcc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Палестина и ее население. Возникновение Израильского государства.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https://m.edsoo.ru/863fc26a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Завоевания персов.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https://m.edsoo.ru/863fc4c2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Государственное устройство Персидской державы.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https://m.edsoo.ru/863fc6ca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22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Древняя Индия.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https://m.edsoo.ru/863fc8dc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Религиозные верования и культура древних индийцев.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https://m.edsoo.ru/863fcaf8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Древний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Китай.Правление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династии Хань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https://m.edsoo.ru/863fce2c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https://m.edsoo.ru/863fd07a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Религиозно-философские учения, наука и изобретения древних китайцев.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https://m.edsoo.ru/863fd336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«Древний Восток»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условия Древней Греции и их влияние на занятия населения.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https://m.edsoo.ru/863fd5c0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Древнейшие государства Греции.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https://m.edsoo.ru/863fd836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Троянская война.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https://m.edsoo.ru/8640a31a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Поэмы Гомера «Илиада» и «Одиссея»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https://m.edsoo.ru/8640a770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Подъем хозяйственной жизни греческих полисов после «темных веков»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https://m.edsoo.ru/8640a91e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городов-государств.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https://m.edsoo.ru/8640aae0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Великая греческая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колонизация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ЦОК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https://m.edsoo.ru/8640ac84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34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Спарта: основные группы населения, общественное устройство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https://m.edsoo.ru/8640afcc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Греко-персидские войны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https://m.edsoo.ru/8640b1ca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Афины: утверждение демократии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https://m.edsoo.ru/8640ae32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Крупные сражения греко-персидских войн и их итоги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https://m.edsoo.ru/8640b382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Расцвет Афинского государства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https://m.edsoo.ru/8640b508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Хозяйственная жизнь в древнегреческом обществе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https://m.edsoo.ru/8640b67a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Пелопоннесская война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https://m.edsoo.ru/8640b7f6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Религия древних греков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https://m.edsoo.ru/8640b990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и наука в Древней Греции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https://m.edsoo.ru/8640bb16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Искусство и досуг в Древней Греции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https://m.edsoo.ru/8640bcf6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Возвышение Македонии. Александр Македонский и его завоевания на Востоке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https://m.edsoo.ru/8640be72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https://m.edsoo.ru/8640c002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Эллинистические государства Востока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https://m.edsoo.ru/8640c1c4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Урок повторения, обобщения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 контроля по теме «Древняя Греция. Эллинизм»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Природа и население Апеннинского полуострова в древности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https://m.edsoo.ru/886460aa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Республика римских граждан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https://m.edsoo.ru/886465e6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Верования древних римлян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https://m.edsoo.ru/886469b0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Войны Рима с Карфагеном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https://m.edsoo.ru/88646848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Ганнибал; битва при Каннах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https://m.edsoo.ru/88646adc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Установление господства Рима в Средиземноморье. Римские провинции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https://m.edsoo.ru/88646c1c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Социально-экономическое развитие поздней Римской республики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https://m.edsoo.ru/88646d5c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Реформы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Гракхов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: проекты реформ, мероприятия, итоги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https://m.edsoo.ru/88646e7e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Гражданская война и установление диктатуры Суллы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https://m.edsoo.ru/88646faa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Гай Юлий Цезарь: путь к власти, диктатура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https://m.edsoo.ru/886470f4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Борьба между наследниками Цезаря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https://m.edsoo.ru/886472a2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58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Установление императорской власти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https://m.edsoo.ru/886473ba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Императоры Рима: завоеватели и правители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https://m.edsoo.ru/886474dc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Римская империя: территория, управление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https://m.edsoo.ru/88647608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Возникновение и распространение христианства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https://m.edsoo.ru/88647716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Император Константин I, перенос столицы в Константинополь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https://m.edsoo.ru/88647838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Начало Великого переселения народов. Рим и варвары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https://m.edsoo.ru/8864795a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Римская литература, золотой век поэзии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https://m.edsoo.ru/88647a86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наук и искусства в Древнем Риме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https://m.edsoo.ru/88647c2a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https://m.edsoo.ru/88647d4c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«Древний Рим»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Историческое и культурное наследие цивилизаций Древнего мира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https://m.edsoo.ru/88647e78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290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Историческое и культурное наследие цивилизаций Древнего мира</w:t>
            </w:r>
          </w:p>
        </w:tc>
        <w:tc>
          <w:tcPr>
            <w:tcW w:w="8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8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1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ОБЩЕЕ КОЛИЧЕСТВО ЧАСОВ ПО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ПРОГРАММЕ</w:t>
            </w:r>
          </w:p>
        </w:tc>
        <w:tc>
          <w:tcPr>
            <w:tcW w:w="135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68 </w:t>
            </w:r>
          </w:p>
        </w:tc>
        <w:tc>
          <w:tcPr>
            <w:tcW w:w="156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5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25"/>
        <w:gridCol w:w="3885"/>
        <w:gridCol w:w="1198"/>
        <w:gridCol w:w="1841"/>
        <w:gridCol w:w="1910"/>
        <w:gridCol w:w="1347"/>
        <w:gridCol w:w="2934"/>
      </w:tblGrid>
      <w:tr w:rsidR="008511AF">
        <w:trPr>
          <w:trHeight w:val="144"/>
          <w:tblCellSpacing w:w="20" w:type="nil"/>
        </w:trPr>
        <w:tc>
          <w:tcPr>
            <w:tcW w:w="38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308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6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Средние века: понятие, хронологические рамки и периодизация Средневековья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https://m.edsoo.ru/88647fa4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Падение Западной Римской империи и возникновение варварских королевств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https://m.edsoo.ru/886480bc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Франкское государство в VIII—IX вв.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https://m.edsoo.ru/886481d4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Государства Западной Европы, Британия и Ирландия в раннее Средневековье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https://m.edsoo.ru/886482ec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Ранние славянские государства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https://m.edsoo.ru/8864840e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Византия в VI-XI вв.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https://m.edsoo.ru/886485bc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Культура Византии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https://m.edsoo.ru/886486e8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Аравийский полуостров: природные условия, основные занятия жителей, верования. Арабский халифат: его расцвет и распад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https://m.edsoo.ru/8864880a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Культура исламского мира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https://m.edsoo.ru/8864892c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Феодалы и крестьянство в средние века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https://m.edsoo.ru/88648a44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Средневековые города — центры ремесла, торговли, культуры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https://m.edsoo.ru/88648b5c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Церковь и духовенство в средневековом обществе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https://m.edsoo.ru/88648c7e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Усиление королевской власти в странах Западной Европы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https://m.edsoo.ru/88648e36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Реконкиста и образование централизованных государств на Пиренейском полуострове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https://m.edsoo.ru/88648f62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Обострение социальных противоречий в ХIV в. (Жакерия, восстание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Тайлера). Гуситское движение в Чехии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https://m.edsoo.ru/88649070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Византийская империя и славянские государства в XII—XV вв.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https://m.edsoo.ru/8864919c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Религия и культура средневековой Европы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https://m.edsoo.ru/886492be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Гуманизм. Раннее Возрождение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https://m.edsoo.ru/886493d6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Османская империя и Монгольская держава в Средние века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https://m.edsoo.ru/886494f8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Китай и Япония в Средние века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https://m.edsoo.ru/88649872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Индия в Средние века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https://m.edsoo.ru/88649a5c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Цивилизации майя, ацтеков и инков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https://m.edsoo.ru/88649b92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Историческое и культурное наследие Средних веков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https://m.edsoo.ru/88649cd2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Роль и место России в мировой истории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https://m.edsoo.ru/8a17efa2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Заселение территории нашей страны человеком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https://m.edsoo.ru/8a17f31c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Народы и государства на территории нашей страны в древности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https://m.edsoo.ru/8a17f448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Великое переселение народов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https://m.edsoo.ru/8a17f560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Хозяйство, быт и верования восточных славян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https://m.edsoo.ru/8a17f66e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и народы Восточной Европы, Сибири и Дальнего Востока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https://m.edsoo.ru/8a17f790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государства Русь. Исторические условия складывания русской государственности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https://m.edsoo.ru/8a17f916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Первые русские князья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https://m.edsoo.ru/8a17fad8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Внешняя политика Руси в IX-XI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вв.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https://m.edsoo.ru/8a17ff2e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Принятие христианства и его значение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https://m.edsoo.ru/8a180140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Русь в конце X — начале XII в.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https://m.edsoo.ru/8a18030c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Территориально-политическая структура Руси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https://m.edsoo.ru/8a1804f6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Внутренняя и внешняя политика русских князей в конце X — первой трети XII в.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https://m.edsoo.ru/8a1806a4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Русская церковь в X- начале XII в.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https://m.edsoo.ru/8a180848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Древнерусское право: Русская Правда, церковные уставы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https://m.edsoo.ru/8a180c26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Внешняя политика и международные связи Руси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https://m.edsoo.ru/8a180e06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Культурное пространство: повседневная жизнь, сельский и городской быт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https://m.edsoo.ru/8a180fd2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Формирование единого культурного пространства. Художественная культура и ремесло Руси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https://m.edsoo.ru/8a181194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2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https://m.edsoo.ru/8a18134c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«Русь в IX — начале XII в.»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Формирование системы земель — самостоятельных государств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https://m.edsoo.ru/8a181518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Важнейшие земли, управляемые ветвями княжеского рода Рюриковичей: Черниговская, Смоленская, Галицкая, Волынская, Суздальская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https://m.edsoo.ru/8a1816e4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Земли, имевшие особый статус: Киевская и Новгородская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https://m.edsoo.ru/8a181d1a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Эволюция общественного строя и права; внешняя политика русских земель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https://m.edsoo.ru/8a1821b6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Формирование региональных центров культуры. Белокаменные храмы Северо-Восточной Руси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https://m.edsoo.ru/8a18230a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2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https://m.edsoo.ru/8a182436]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«Русь в середине XII — начале XIII в.»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Возникновение Монгольской империи и ее завоевательные походы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https://m.edsoo.ru/8a182562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Борьба Руси против монгольского нашествия.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Южные и западные русские земли. Северо-западные земли: Новгородская и Псковская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https://m.edsoo.ru/8a182954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2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https://m.edsoo.ru/8a182c92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Ордена крестоносцев и борьба с их экспансией на западных границах Руси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Княжества Северо-Восточной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Руси.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https://m.edsoo.ru/8a182e5e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Дмитрий Донской. Куликовская битва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https://m.edsoo.ru/8a183002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Роль Православной церкви в ордынский период русской истории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https://m.edsoo.ru/8a1831d8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Народы и государства степной зоны Восточной Европы и Сибири в XIII–XV веках 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https://m.edsoo.ru/8a1835b6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Культурное пространство Руси в XIII-XIV вв.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https://m.edsoo.ru/8a1837d2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«Русские земли и их соседи в середине XIII — XIV в.»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Объединение русских земель вокруг Москвы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https://m.edsoo.ru/8a183994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Новгород и Псков в XV 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</w:rPr>
              <w:t>в :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</w:rPr>
              <w:t xml:space="preserve"> политический строй, отношения с Москвой, Ливонским орденом, Ганзой, Великим княжеством Литовским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https://m.edsoo.ru/8a183e76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Падение Византии и рост церковно-политической роли Москвы в православном мире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https://m.edsoo.ru/8a18402e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Присоединение Новгорода и Твери. Ликвидация зависимости от Орды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https://m.edsoo.ru/8a1841c8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Формирование системы управления единого государства при Иване III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https://m.edsoo.ru/8a184358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Культурное пространство Русского государства в XV веке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https://m.edsoo.ru/8a1844de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культуры единого Русского государства.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https://m.edsoo.ru/8a18466e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«Формирование единого Русского государства в XV в.»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 край с древнейших времен до конца XV в.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https://m.edsoo.ru/8a185154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83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по теме "От Руси к Российскому государству"</w:t>
            </w:r>
          </w:p>
        </w:tc>
        <w:tc>
          <w:tcPr>
            <w:tcW w:w="8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163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8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21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68 </w:t>
            </w:r>
          </w:p>
        </w:tc>
        <w:tc>
          <w:tcPr>
            <w:tcW w:w="154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3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7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09"/>
        <w:gridCol w:w="3974"/>
        <w:gridCol w:w="1186"/>
        <w:gridCol w:w="1841"/>
        <w:gridCol w:w="1910"/>
        <w:gridCol w:w="1347"/>
        <w:gridCol w:w="2873"/>
      </w:tblGrid>
      <w:tr w:rsidR="008511AF">
        <w:trPr>
          <w:trHeight w:val="144"/>
          <w:tblCellSpacing w:w="20" w:type="nil"/>
        </w:trPr>
        <w:tc>
          <w:tcPr>
            <w:tcW w:w="37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«Новое время»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https://m.edsoo.ru/88649f52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Предпосылки и начало Великих географических открытий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https://m.edsoo.ru/8864a1a0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Великие географические открытия конца XV — XVI в. и их последствия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https://m.edsoo.ru/8864a36c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Социально-экономические изменения в европейском обществе в XVI-XVII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https://m.edsoo.ru/8864a4ca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Изменения в социальной структуре общества в XVI-XVII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https://m.edsoo.ru/8864a5e2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Причины и начало Реформации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https://m.edsoo.ru/8864a786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Распространение протестантизма в Европе. Контрреформация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https://m.edsoo.ru/8864a8da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Абсолютизм и сословное представительство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https://m.edsoo.ru/8864aa24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Испания под властью потомков католических королей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https://m.edsoo.ru/8864ab78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Национально-освободительное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движение в Нидерландах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https://m.edsoo.ru/8864acea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Франция: путь к абсолютизму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https://m.edsoo.ru/8864ae16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Англия в XVI-XVII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https://m.edsoo.ru/8864af38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Английская революция середины XVII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https://m.edsoo.ru/8864b050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Центральной, Южной и Юго-Восточной Европы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https://m.edsoo.ru/8864b37a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Борьба за первенство, военные конфликты между европейскими державами в XVI-XVII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https://m.edsoo.ru/8864b4c4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Тридцатилетняя война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https://m.edsoo.ru/8864b5e6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Высокое Возрождение в Италии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https://m.edsoo.ru/8864b6f4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Мир человека в литературе раннего Нового времени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https://m.edsoo.ru/8864b802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науки: переворот в естествознании, возникновение новой картины мира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https://m.edsoo.ru/8864b924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Османская империя в XVI-XVII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https://m.edsoo.ru/8864ba46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Индия, Китай, Япония в XVI-XVII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https://m.edsoo.ru/8864bb86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Культура и искусство стран Востока в XVI—XVII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https://m.edsoo.ru/8864bd8e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Обобщение. Историческое и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культурное наследие Раннего Нового времени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https://m.edsoo.ru/8864bf32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Завершение объединения русских земель. Внешняя политика Московского княжества в первой трети XVI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https://m.edsoo.ru/8a1852e4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2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https://m.edsoo.ru/8a18546a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Органы государственной власти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https://m.edsoo.ru/8a1855e6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Царствование Ивана IV. Регентство Елены Глинской. Период боярского правления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https://m.edsoo.ru/8a185780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Принятие Иваном IV царского титула. Реформы середины XVI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https://m.edsoo.ru/8a185906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Внешняя политика России в XVI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https://m.edsoo.ru/8a185d34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Ливонская война: причины и характер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https://m.edsoo.ru/8a185eba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Поход Ермака Тимофеевича на Сибирское ханство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https://m.edsoo.ru/8a18602c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Социальная структура российского общества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https://m.edsoo.ru/8a1861b2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Многонациональный состав населения Русского государства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https://m.edsoo.ru/8a186356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Опричнина, дискуссия о ее причинах и характере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https://m.edsoo.ru/8a1864dc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Противоречивость личности Ивана Грозного. Результаты и цена преобразований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https://m.edsoo.ru/8a186856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в конце XVI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https://m.edsoo.ru/8a1869dc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«Россия в XVI в.»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Накануне Смуты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https://m.edsoo.ru/8a186b6c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Смутное время начала XVII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https://m.edsoo.ru/8a186d1a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Царь Василий Шуйский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https://m.edsoo.ru/8a186eb4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Лжедмитрий II. Военная интервенция в Россию и борьба с ней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https://m.edsoo.ru/8a187076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Свержение Василия Шуйского и переход власти к «семибоярщине».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https://m.edsoo.ru/8a187242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Подъем национально-освободительного движения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https://m.edsoo.ru/8a1873fa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Освобождение Москвы в 1612 г.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https://m.edsoo.ru/8a187878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Окончание Смуты. Земский собор 1613 г. и его роль в укреплении государственности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https://m.edsoo.ru/8a187a6c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Итоги и последствия Смутного времени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https://m.edsoo.ru/8a187e90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Царствование Михаила Федоровича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https://m.edsoo.ru/8a188070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Земские соборы. Роль патриарха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Филарета в управлении государством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https://m.edsoo.ru/8a18821e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Цартвование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Алексея Михайловича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https://m.edsoo.ru/8a1883ea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Патриарх Никон, его конфликт с царской властью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https://m.edsoo.ru/8a1885b6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Царь Федор Алексеевич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https://m.edsoo.ru/8a188a70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Экономическое развитие России в XVII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https://m.edsoo.ru/8a188c50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Социальная структура российского общества в XVII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https://m.edsoo.ru/8a188e08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Городские восстания середины XVII в. Денежная реформа 1654 г. Медный бунт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https://m.edsoo.ru/8a188f7a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2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https://m.edsoo.ru/8a189308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Соборное уложение 1649 г.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https://m.edsoo.ru/8a189132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Восстание Степана Разина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https://m.edsoo.ru/8a1896f0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Внешняя политика России в XVII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https://m.edsoo.ru/8a1898d0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Контакты с православным населением Речи Посполитой: противодействие полонизации, распространению католичества.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https://m.edsoo.ru/8a189a88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Укрепление южных рубежей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https://m.edsoo.ru/8a189dda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Отношения России со странами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Западной Европы и Востока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https://m.edsoo.ru/8a189c2c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Освоение новых территорий. Народы России в XVII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https://m.edsoo.ru/8a189f92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темам «Смута» и «Россия в XVII в.»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Изменения в картине мира человека в XVI—XVII вв. и повседневная жизнь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https://m.edsoo.ru/8a18a41a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Архитектура в XVI-XVII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https://m.edsoo.ru/8a18a604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Изобразительное искусство XVI-XVII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https://m.edsoo.ru/8a18a7b2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Летописание и начало книгопечатания XVII 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https://m.edsoo.ru/8a18a99c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образования и научных знаний в XVI-XVII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https://m.edsoo.ru/8a18ab68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 край в XVI‒XVII вв.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https://m.edsoo.ru/8a18afdc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по теме "Россия в XVI-XVII вв.: от Великого княжества к царству"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https://m.edsoo.ru/8a18b1d0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0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68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8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76"/>
        <w:gridCol w:w="3865"/>
        <w:gridCol w:w="1228"/>
        <w:gridCol w:w="1841"/>
        <w:gridCol w:w="1910"/>
        <w:gridCol w:w="1347"/>
        <w:gridCol w:w="2873"/>
      </w:tblGrid>
      <w:tr w:rsidR="008511AF">
        <w:trPr>
          <w:trHeight w:val="144"/>
          <w:tblCellSpacing w:w="20" w:type="nil"/>
        </w:trPr>
        <w:tc>
          <w:tcPr>
            <w:tcW w:w="39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284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8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Введение. История нового времени.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https://m.edsoo.ru/8864c086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Истоки европейского Просвещения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https://m.edsoo.ru/8864c1a8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Франция — центр Просвещения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https://m.edsoo.ru/8864c2c0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Монархии в Европе XVIII в.: абсолютные и парламентские монархии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https://m.edsoo.ru/8864c3f6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Великобритания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https://m.edsoo.ru/8864c536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Социальные и экономические последствия промышленного переворота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https://m.edsoo.ru/8864c6d0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Франция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https://m.edsoo.ru/8864c892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Германские государства, монархия Габсбургов, итальянские земли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https://m.edsoo.ru/8864c9c8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Государства Пиренейского полуострова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https://m.edsoo.ru/8864cae0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Создание английских колоний на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американской земле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https://m.edsoo.ru/8864cc0c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Первый Континентальный конгресс (1774) и начало Войны за независимость.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https://m.edsoo.ru/8864cd24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Причины, хронологические рамки и основные этапы Французской революции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https://m.edsoo.ru/8864ce3c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Упразднение монархии и провозглашение республики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https://m.edsoo.ru/8864cf5e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 якобинской диктатуры до установления режима консульства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https://m.edsoo.ru/8864d080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науки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https://m.edsoo.ru/8864d418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и культура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https://m.edsoo.ru/8864d562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Сословный характер культуры. Повседневная жизнь обитателей городов и деревень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https://m.edsoo.ru/8864d6ac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Проблемы европейского баланса сил и дипломатия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https://m.edsoo.ru/8864d7c4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Войны антифранцузских коалиций против революционной Франции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https://m.edsoo.ru/8864d8dc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Османская империя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https://m.edsoo.ru/8864d9f4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Индия, Китай, Япония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https://m.edsoo.ru/8864db0c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Культура стран Востока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https://m.edsoo.ru/8864dc56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Обобщение. Историческое и культурное наследие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https://m.edsoo.ru/8864dea4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Введение. Россия в конце XVII-XVIII в.: от царства к империи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https://m.edsoo.ru/8a18b356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Причины и предпосылки преобразований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https://m.edsoo.ru/8a18b720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Начало царствования Петра I, борьба за власть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https://m.edsoo.ru/8a18ba40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Экономическая политика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https://m.edsoo.ru/8a18bbee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Социальная политика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https://m.edsoo.ru/8a18bd74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Реформы управления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https://m.edsoo.ru/8a18bef0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регулярной армии, военного флота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https://m.edsoo.ru/8a18c094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Церковная реформа. Упразднение патриаршества, учреждение Синода. Положение инославных конфессий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https://m.edsoo.ru/8a18c620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Оппозиция реформам Петра I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https://m.edsoo.ru/8a18c7ec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Внешняя политика России в первой четверти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https://m.edsoo.ru/8a18c97c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Преобразования Петра I в области культуры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https://m.edsoo.ru/8a18cb0c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«Россия в эпоху преобразований Петра I»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Начало эпохи дворцовых переворотов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https://m.edsoo.ru/8a18ce0e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Кондиции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верховников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 и приход к власти Анны Иоанновны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https://m.edsoo.ru/8a18cfa8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Укрепление границ империи на восточной и юго-восточной окраинах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https://m.edsoo.ru/8a18d1d8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при Елизавете Петровне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https://m.edsoo.ru/8a18d368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в международных конфликтах 1740—1750-х гг.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https://m.edsoo.ru/8a18d516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Царствование Петра III. Переворот 28 июня 1762 г.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https://m.edsoo.ru/8a18d6a6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33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https://m.edsoo.ru/8a18d840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«Россия после Петра I. Дворцовые перевороты»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Внутренняя политика Екатерины II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https://m.edsoo.ru/8a18d9e4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«Просвещенный абсолютизм», его особенности в России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https://m.edsoo.ru/8a18dc14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Экономическая и финансовая политика правительства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https://m.edsoo.ru/8a18ddc2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Административно-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территориальная и сословная реформы Екатерины II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https://m.edsoo.ru/8a18dfb6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Социальная структура российского общества во второй половине XVIII века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https://m.edsoo.ru/8a18e16e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Национальная политика и народы России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https://m.edsoo.ru/8a18e59c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Экономическое развитие России во второй половине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https://m.edsoo.ru/8a18e722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промышленности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https://m.edsoo.ru/8a18e858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Внутренняя и внешняя торговля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https://m.edsoo.ru/8a18e9d4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Обострение социальных противоречий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https://m.edsoo.ru/8a18ebc8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Влияние социальных волнений на внутреннюю политику государства и развитие общественной мысли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https://m.edsoo.ru/8a18ed6c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Внешняя политика России второй половины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https://m.edsoo.ru/8a18ef42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Присоединение Крыма и Северного Причерноморья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https://m.edsoo.ru/8a18f118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Участие России в разделах Речи Посполитой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https://m.edsoo.ru/8a18f302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при Павле I.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https://m.edsoo.ru/8a18f4b0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Укрепление абсолютизма при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Павле I.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https://m.edsoo.ru/8a18f668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59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Политика Павла I в области внешней политики. Дворцовый переворот 11 марта 1801 г.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https://m.edsoo.ru/8a18f8ca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3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https://m.edsoo.ru/8a18fa6e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«Россия в 1760-1790-х гг. Правление Екатерины II и Павла I»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Идеи Просвещения в российской общественной мысли, публицистике и литературе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https://m.edsoo.ru/8a18fbb8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Русская культура и культура народов России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https://m.edsoo.ru/8a18fcf8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Культура и быт российских сословий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https://m.edsoo.ru/8a18fe6a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Российская наука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https://m.edsoo.ru/8a190022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в России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https://m.edsoo.ru/8a1901ee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Русская архитектура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 край в XVIII в.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https://m.edsoo.ru/8a1907f2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по теме "Россия в XVII-XVIII вв.: от царства к империи"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6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68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9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81"/>
        <w:gridCol w:w="4030"/>
        <w:gridCol w:w="1170"/>
        <w:gridCol w:w="1841"/>
        <w:gridCol w:w="1910"/>
        <w:gridCol w:w="1347"/>
        <w:gridCol w:w="2861"/>
      </w:tblGrid>
      <w:tr w:rsidR="008511AF">
        <w:trPr>
          <w:trHeight w:val="144"/>
          <w:tblCellSpacing w:w="20" w:type="nil"/>
        </w:trPr>
        <w:tc>
          <w:tcPr>
            <w:tcW w:w="36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8511AF" w:rsidRDefault="008511A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8511AF" w:rsidRDefault="008511AF"/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Введение. История нового времени. XIX- начала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https://m.edsoo.ru/8864dff8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Провозглашение империи Наполеона I во Франции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https://m.edsoo.ru/8864e17e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Наполеоновские войны и крушение Французской империи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https://m.edsoo.ru/8864e2dc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Промышленный переворот, его особенности в странах Европы и США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https://m.edsoo.ru/8864e44e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Политические течения и партии в XIX веке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https://m.edsoo.ru/8864e584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Франция, Великобритания в XIX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https://m.edsoo.ru/8864e6b0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Европейские революции 1830 г. и 1848-1849 гг.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https://m.edsoo.ru/8864e912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Великобритания в Викторианскую эпоху.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https://m.edsoo.ru/8864eb56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Франция в середине XIX - начале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https://m.edsoo.ru/8864ece6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Италия в середине XIX - начале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Центральной и Юго-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Восточной Европы во второй половине XIX — начале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https://m.edsoo.ru/8864f0a6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Соединенные Штаты Америки в середине XIX - начале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https://m.edsoo.ru/8864f1e6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Экономическое и социально-политическое развитие стран Европы и США в конце XIX — начале ХХ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https://m.edsoo.ru/8864f2fe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Политика метрополий в латиноамериканских владениях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Влияние США на страны Латинской Америки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Япония и Китай в XIX - начале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https://m.edsoo.ru/8864f5d8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Османская империя в XIX - начале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https://m.edsoo.ru/8864f6f0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Индия в XIX - начале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https://m.edsoo.ru/8864f83a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Завершение колониального раздела мира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https://m.edsoo.ru/8864f9b6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Научные открытия и технические изобретения в XIX — начале ХХ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https://m.edsoo.ru/8864fb6e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Художественная культура XIX — начала ХХ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https://m.edsoo.ru/8864fcea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Международные отношения, конфликты и войны в конце XIX — начале ХХ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https://m.edsoo.ru/8864fe16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Обобщение. Историческое и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культурное наследие XIX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https://m.edsoo.ru/8864ff2e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Введение. Российская империя в XIX- начале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https://m.edsoo.ru/8a190996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Проекты либеральных реформ Александра I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https://m.edsoo.ru/8a190b80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Внешняя политика России в начале XIX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https://m.edsoo.ru/8a190d10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Отечественная война 1812 г. — важнейшее событие российской и мировой истории XIX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https://m.edsoo.ru/8a190ebe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Внешняя политика России в 1813–1825 годах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https://m.edsoo.ru/8a19109e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Либеральные и охранительные тенденции во внутренней политике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https://m.edsoo.ru/8a1912ce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Дворянская оппозиция самодержавию. Восстание декабристов 14 декабря 1825 г.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https://m.edsoo.ru/8a191490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3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https://m.edsoo.ru/8a191648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«Александровская эпоха: государственный либерализм»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Реформаторские и консервативные тенденции в политике Николая I.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https://m.edsoo.ru/8a191cec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Внешняя политика России во второй четверти XIX века. Крымская война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https://m.edsoo.ru/8a19223c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3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https://m.edsoo.ru/8a1923b8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Сословная структура российского общества.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https://m.edsoo.ru/8a191f12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Общественная жизнь в 1830—1850-е гг.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https://m.edsoo.ru/8a1920c0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«Россия в первой половине XIX века»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https://m.edsoo.ru/8a1923b8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Государственная политика в области культуры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https://m.edsoo.ru/8a19261a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науки и техники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https://m.edsoo.ru/8a192912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Народная культура. Культура повседневности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https://m.edsoo.ru/8a19278c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Многообразие культур и религий Российской империи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https://m.edsoo.ru/8a192ad4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Конфликты и сотрудничество между народами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https://m.edsoo.ru/8a192c5a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Реформы 1860—1870-х гг. — движение к правовому государству и гражданскому обществу.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https://m.edsoo.ru/8a192da4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Земская и городская реформы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https://m.edsoo.ru/8a19316e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Судебная реформа и развитие правового сознания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https://m.edsoo.ru/8a1933da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Военные реформы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https://m.edsoo.ru/8a193542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Многовекторность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внешней политики империи. Русско-турецкая война 1877—1878 гг.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https://m.edsoo.ru/8a1936a0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40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https://m.edsoo.ru/8a193862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Урок повторения, обобщения и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контроля по теме «Социальная и правовая модернизация страны при Александре II»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«Народное самодержавие» Александра III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https://m.edsoo.ru/8a193a06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Основные сферы и направления внешнеполитических интересов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https://m.edsoo.ru/8a193b82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Сельское хозяйство и промышленность. Индустриализация и урбанизация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https://m.edsoo.ru/8a193cae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40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https://m.edsoo.ru/8a193e5c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 повторения, обобщения и контроля по теме «Россия во второй половине XIX века»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Культура и быт народов России во второй половине XIX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https://m.edsoo.ru/8a193f88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Наука и образование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https://m.edsoo.ru/8a1940b4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Художественная культура второй половины XIX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https://m.edsoo.ru/8a1941cc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Основные регионы и народы Российской империи и их роль в жизни страны.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https://m.edsoo.ru/8a1942e4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Национальная политика самодержавия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https://m.edsoo.ru/8a1943f2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Общественная жизнь в 1860—1890-х гг.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https://m.edsoo.ru/8a194500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Идейные течения и общественное движение второй половины XIX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1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https://m.edsoo.ru/8a1946ae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 пороге нового века: динамика и противоречия развития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2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https://m.edsoo.ru/8a1947d0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Демография, социальная стратификация на рубеже веков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3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https://m.edsoo.ru/8a1948de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Национальная политика, этнические элиты и национально-культурные движения на рубеже веков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4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https://m.edsoo.ru/8a194a00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в системе международных отношений в начале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5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https://m.edsoo.ru/8a194b0e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Первая российская революция 1905—1907 гг. Основные события Первой российской революции. Особенности революционных выступлений в 1906—1907 гг.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6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https://m.edsoo.ru/8a194c1c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Избирательный закон 11 декабря 1905 г.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7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https://m.edsoo.ru/8a194d34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Общество и власть после революции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Серебряный век российской культуры.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8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https://m.edsoo.ru/8a194f5a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 край в XIX ‒ начале ХХ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9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https://m.edsoo.ru/8a1954e6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по теме «Российская империя в XIX — начале XX века»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0">
              <w:r>
                <w:rPr>
                  <w:rFonts w:ascii="Times New Roman" w:hAnsi="Times New Roman"/>
                  <w:color w:val="0000FF"/>
                  <w:u w:val="single"/>
                </w:rPr>
                <w:t>https://m.edsoo.ru/8a195608</w:t>
              </w:r>
            </w:hyperlink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Введение. Новейшая история России с 1914 г. по новейшее время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Российская империя накануне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революции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Февральская революция 1917 года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Октябрь 1917 года и его последствия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СССР. Влияние революционных событий в России на общемировые процессы XX в.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Нападение гитлеровской Германии на СССР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Крупнейшие битвы в ходе войны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Организация борьбы в тылу врага: партизанское движение и подполье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СССР и союзники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Всемирно-историческое значение Победы СССР в Великой Отечественной войне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Распад СССР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Становление демократической России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в начале XXI в. Восстановление единого правового пространства страны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Вхождение Крыма и Севастополя в состав России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Российская Федерация на современном этапе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Итоговое повторение по теме «Великая Отечественная война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(1941-1945 гг.)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Итоговое повторение по модулю «Новейшая история России с 1914 г. по новейшее время»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8511AF" w:rsidRDefault="008511AF">
            <w:pPr>
              <w:spacing w:after="0"/>
              <w:ind w:left="135"/>
            </w:pPr>
          </w:p>
        </w:tc>
      </w:tr>
      <w:tr w:rsidR="008511A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7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85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8511AF" w:rsidRDefault="003468C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8511AF" w:rsidRDefault="008511AF"/>
        </w:tc>
      </w:tr>
    </w:tbl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8511AF">
      <w:pPr>
        <w:sectPr w:rsidR="008511A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8511AF" w:rsidRDefault="003468CF">
      <w:pPr>
        <w:spacing w:after="0"/>
        <w:ind w:left="120"/>
      </w:pPr>
      <w:bookmarkStart w:id="6" w:name="block-25609784"/>
      <w:bookmarkEnd w:id="5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8511AF" w:rsidRDefault="003468CF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8511AF" w:rsidRDefault="003468CF">
      <w:pPr>
        <w:spacing w:after="0" w:line="480" w:lineRule="auto"/>
        <w:ind w:left="120"/>
      </w:pPr>
      <w:proofErr w:type="gramStart"/>
      <w:r>
        <w:rPr>
          <w:rFonts w:ascii="Times New Roman" w:hAnsi="Times New Roman"/>
          <w:color w:val="000000"/>
          <w:sz w:val="28"/>
        </w:rPr>
        <w:t>• ,История</w:t>
      </w:r>
      <w:proofErr w:type="gramEnd"/>
      <w:r>
        <w:rPr>
          <w:rFonts w:ascii="Times New Roman" w:hAnsi="Times New Roman"/>
          <w:color w:val="000000"/>
          <w:sz w:val="28"/>
        </w:rPr>
        <w:t xml:space="preserve">. Всеобщая история. История Нового времени. XVIII век : 8-й класс : учебник 8 класс/ </w:t>
      </w:r>
      <w:proofErr w:type="spellStart"/>
      <w:r>
        <w:rPr>
          <w:rFonts w:ascii="Times New Roman" w:hAnsi="Times New Roman"/>
          <w:color w:val="000000"/>
          <w:sz w:val="28"/>
        </w:rPr>
        <w:t>Юдовская</w:t>
      </w:r>
      <w:proofErr w:type="spellEnd"/>
      <w:r>
        <w:rPr>
          <w:rFonts w:ascii="Times New Roman" w:hAnsi="Times New Roman"/>
          <w:color w:val="000000"/>
          <w:sz w:val="28"/>
        </w:rPr>
        <w:t xml:space="preserve"> А. Я., Баранов П. А., Ванюшкина Л. М. и другие ; под ред. </w:t>
      </w:r>
      <w:proofErr w:type="spellStart"/>
      <w:r>
        <w:rPr>
          <w:rFonts w:ascii="Times New Roman" w:hAnsi="Times New Roman"/>
          <w:color w:val="000000"/>
          <w:sz w:val="28"/>
        </w:rPr>
        <w:t>Искендерова</w:t>
      </w:r>
      <w:proofErr w:type="spellEnd"/>
      <w:r>
        <w:rPr>
          <w:rFonts w:ascii="Times New Roman" w:hAnsi="Times New Roman"/>
          <w:color w:val="000000"/>
          <w:sz w:val="28"/>
        </w:rPr>
        <w:t xml:space="preserve"> А. А., Акционерное общество «Издательство «Просвещение»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• История России: конец XVII - XVIII века, 8 класс/ Андреев И.Л., Ляшенко Л.М., Амосова И.В. и другие, Акционерное общество «Издательство «Просвещение»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• История России: XIX - начало XX века, 9 класс/ Ляшенко Л.М., Волобуев О.В., Симонова Е.В., Клоков В.А., Акционерное общество «Издательство «Просвещение»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• История России: XVI - конец XVII века, 7 класс/ Андреев И.Л., Данилевский И.Н., Фёдоров И.Н. и другие, Акционерное общество «Издательство «Просвещение»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• История России. 1801 - 1914, 9 класс/ Соловьев К.А., Шевырев А.П.; под редакцией Петрова Ю.А., Общество с ограниченной ответственностью «Русское слово - учебник»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• История. Всеобщая история. История Древнего </w:t>
      </w:r>
      <w:proofErr w:type="gramStart"/>
      <w:r>
        <w:rPr>
          <w:rFonts w:ascii="Times New Roman" w:hAnsi="Times New Roman"/>
          <w:color w:val="000000"/>
          <w:sz w:val="28"/>
        </w:rPr>
        <w:t>мира :</w:t>
      </w:r>
      <w:proofErr w:type="gramEnd"/>
      <w:r>
        <w:rPr>
          <w:rFonts w:ascii="Times New Roman" w:hAnsi="Times New Roman"/>
          <w:color w:val="000000"/>
          <w:sz w:val="28"/>
        </w:rPr>
        <w:t xml:space="preserve"> 5-й класс : учебник / </w:t>
      </w:r>
      <w:proofErr w:type="spellStart"/>
      <w:r>
        <w:rPr>
          <w:rFonts w:ascii="Times New Roman" w:hAnsi="Times New Roman"/>
          <w:color w:val="000000"/>
          <w:sz w:val="28"/>
        </w:rPr>
        <w:t>Вигасин</w:t>
      </w:r>
      <w:proofErr w:type="spellEnd"/>
      <w:r>
        <w:rPr>
          <w:rFonts w:ascii="Times New Roman" w:hAnsi="Times New Roman"/>
          <w:color w:val="000000"/>
          <w:sz w:val="28"/>
        </w:rPr>
        <w:t xml:space="preserve"> А. А., </w:t>
      </w:r>
      <w:proofErr w:type="spellStart"/>
      <w:r>
        <w:rPr>
          <w:rFonts w:ascii="Times New Roman" w:hAnsi="Times New Roman"/>
          <w:color w:val="000000"/>
          <w:sz w:val="28"/>
        </w:rPr>
        <w:t>Годер</w:t>
      </w:r>
      <w:proofErr w:type="spellEnd"/>
      <w:r>
        <w:rPr>
          <w:rFonts w:ascii="Times New Roman" w:hAnsi="Times New Roman"/>
          <w:color w:val="000000"/>
          <w:sz w:val="28"/>
        </w:rPr>
        <w:t xml:space="preserve"> Г. И., Свенцицкая И. С.; под ред. </w:t>
      </w:r>
      <w:proofErr w:type="spellStart"/>
      <w:r>
        <w:rPr>
          <w:rFonts w:ascii="Times New Roman" w:hAnsi="Times New Roman"/>
          <w:color w:val="000000"/>
          <w:sz w:val="28"/>
        </w:rPr>
        <w:t>Искендерова</w:t>
      </w:r>
      <w:proofErr w:type="spellEnd"/>
      <w:r>
        <w:rPr>
          <w:rFonts w:ascii="Times New Roman" w:hAnsi="Times New Roman"/>
          <w:color w:val="000000"/>
          <w:sz w:val="28"/>
        </w:rPr>
        <w:t xml:space="preserve"> А. А., Акционерное общество «Издательство «Просвещение»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• История. Всеобщая история. История Средних </w:t>
      </w:r>
      <w:proofErr w:type="gramStart"/>
      <w:r>
        <w:rPr>
          <w:rFonts w:ascii="Times New Roman" w:hAnsi="Times New Roman"/>
          <w:color w:val="000000"/>
          <w:sz w:val="28"/>
        </w:rPr>
        <w:t>веков :</w:t>
      </w:r>
      <w:proofErr w:type="gramEnd"/>
      <w:r>
        <w:rPr>
          <w:rFonts w:ascii="Times New Roman" w:hAnsi="Times New Roman"/>
          <w:color w:val="000000"/>
          <w:sz w:val="28"/>
        </w:rPr>
        <w:t xml:space="preserve"> 6-й класс : учебник, </w:t>
      </w:r>
      <w:r>
        <w:rPr>
          <w:rFonts w:ascii="Times New Roman" w:hAnsi="Times New Roman"/>
          <w:color w:val="000000"/>
          <w:sz w:val="28"/>
        </w:rPr>
        <w:lastRenderedPageBreak/>
        <w:t>6 класс/ Агибалова Е. В., Донской Г. М. ; под ред. Сванидзе А. А., Акционерное общество «Издательство «Просвещение»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• История. Всеобщая история. История Нового времени. XVIII век: 8-й класс: учебник, 8 класс/ Морозов А.Ю., Абдулаев Э.Н., </w:t>
      </w:r>
      <w:proofErr w:type="spellStart"/>
      <w:r>
        <w:rPr>
          <w:rFonts w:ascii="Times New Roman" w:hAnsi="Times New Roman"/>
          <w:color w:val="000000"/>
          <w:sz w:val="28"/>
        </w:rPr>
        <w:t>Тырин</w:t>
      </w:r>
      <w:proofErr w:type="spellEnd"/>
      <w:r>
        <w:rPr>
          <w:rFonts w:ascii="Times New Roman" w:hAnsi="Times New Roman"/>
          <w:color w:val="000000"/>
          <w:sz w:val="28"/>
        </w:rPr>
        <w:t xml:space="preserve"> С.В., Чиликин К.П.; под общ. ред. Мединского В.Р., Акционерное общество «Издательство «Просвещение»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• История. Всеобщая история. История Нового времени. XIX—начало XX </w:t>
      </w:r>
      <w:proofErr w:type="gramStart"/>
      <w:r>
        <w:rPr>
          <w:rFonts w:ascii="Times New Roman" w:hAnsi="Times New Roman"/>
          <w:color w:val="000000"/>
          <w:sz w:val="28"/>
        </w:rPr>
        <w:t>века :</w:t>
      </w:r>
      <w:proofErr w:type="gramEnd"/>
      <w:r>
        <w:rPr>
          <w:rFonts w:ascii="Times New Roman" w:hAnsi="Times New Roman"/>
          <w:color w:val="000000"/>
          <w:sz w:val="28"/>
        </w:rPr>
        <w:t xml:space="preserve"> 9-й класс : учебник, 9 класс/ </w:t>
      </w:r>
      <w:proofErr w:type="spellStart"/>
      <w:r>
        <w:rPr>
          <w:rFonts w:ascii="Times New Roman" w:hAnsi="Times New Roman"/>
          <w:color w:val="000000"/>
          <w:sz w:val="28"/>
        </w:rPr>
        <w:t>Юдовская</w:t>
      </w:r>
      <w:proofErr w:type="spellEnd"/>
      <w:r>
        <w:rPr>
          <w:rFonts w:ascii="Times New Roman" w:hAnsi="Times New Roman"/>
          <w:color w:val="000000"/>
          <w:sz w:val="28"/>
        </w:rPr>
        <w:t xml:space="preserve"> А. Я., Баранов П. А., Ванюшкина Л. М. и другие ; под ред. </w:t>
      </w:r>
      <w:proofErr w:type="spellStart"/>
      <w:r>
        <w:rPr>
          <w:rFonts w:ascii="Times New Roman" w:hAnsi="Times New Roman"/>
          <w:color w:val="000000"/>
          <w:sz w:val="28"/>
        </w:rPr>
        <w:t>Искендерова</w:t>
      </w:r>
      <w:proofErr w:type="spellEnd"/>
      <w:r>
        <w:rPr>
          <w:rFonts w:ascii="Times New Roman" w:hAnsi="Times New Roman"/>
          <w:color w:val="000000"/>
          <w:sz w:val="28"/>
        </w:rPr>
        <w:t xml:space="preserve"> А. А., Акционерное общество «Издательство «Просвещение»</w:t>
      </w:r>
      <w:r>
        <w:rPr>
          <w:sz w:val="28"/>
        </w:rPr>
        <w:br/>
      </w:r>
      <w:bookmarkStart w:id="7" w:name="c6612d7c-6144-4cab-b55c-f60ef824c9f9"/>
      <w:r>
        <w:rPr>
          <w:rFonts w:ascii="Times New Roman" w:hAnsi="Times New Roman"/>
          <w:color w:val="000000"/>
          <w:sz w:val="28"/>
        </w:rPr>
        <w:t xml:space="preserve"> • История. Всеобщая история. История Нового времени. Конец XV—XVII </w:t>
      </w:r>
      <w:proofErr w:type="gramStart"/>
      <w:r>
        <w:rPr>
          <w:rFonts w:ascii="Times New Roman" w:hAnsi="Times New Roman"/>
          <w:color w:val="000000"/>
          <w:sz w:val="28"/>
        </w:rPr>
        <w:t>век :</w:t>
      </w:r>
      <w:proofErr w:type="gramEnd"/>
      <w:r>
        <w:rPr>
          <w:rFonts w:ascii="Times New Roman" w:hAnsi="Times New Roman"/>
          <w:color w:val="000000"/>
          <w:sz w:val="28"/>
        </w:rPr>
        <w:t xml:space="preserve"> 7-й класс : учебник, 7 класс/ </w:t>
      </w:r>
      <w:proofErr w:type="spellStart"/>
      <w:r>
        <w:rPr>
          <w:rFonts w:ascii="Times New Roman" w:hAnsi="Times New Roman"/>
          <w:color w:val="000000"/>
          <w:sz w:val="28"/>
        </w:rPr>
        <w:t>Юдовская</w:t>
      </w:r>
      <w:proofErr w:type="spellEnd"/>
      <w:r>
        <w:rPr>
          <w:rFonts w:ascii="Times New Roman" w:hAnsi="Times New Roman"/>
          <w:color w:val="000000"/>
          <w:sz w:val="28"/>
        </w:rPr>
        <w:t xml:space="preserve"> А. Я., Баранов П. А., Ванюшкина Л. М. ; под ред. </w:t>
      </w:r>
      <w:proofErr w:type="spellStart"/>
      <w:r>
        <w:rPr>
          <w:rFonts w:ascii="Times New Roman" w:hAnsi="Times New Roman"/>
          <w:color w:val="000000"/>
          <w:sz w:val="28"/>
        </w:rPr>
        <w:t>Искендерова</w:t>
      </w:r>
      <w:proofErr w:type="spellEnd"/>
      <w:r>
        <w:rPr>
          <w:rFonts w:ascii="Times New Roman" w:hAnsi="Times New Roman"/>
          <w:color w:val="000000"/>
          <w:sz w:val="28"/>
        </w:rPr>
        <w:t xml:space="preserve"> А. А., Акционерное общество «Издательство «Просвещение»</w:t>
      </w:r>
      <w:bookmarkEnd w:id="7"/>
    </w:p>
    <w:p w:rsidR="008511AF" w:rsidRDefault="008511AF">
      <w:pPr>
        <w:spacing w:after="0" w:line="480" w:lineRule="auto"/>
        <w:ind w:left="120"/>
      </w:pPr>
    </w:p>
    <w:p w:rsidR="008511AF" w:rsidRDefault="008511AF">
      <w:pPr>
        <w:spacing w:after="0"/>
        <w:ind w:left="120"/>
      </w:pPr>
    </w:p>
    <w:p w:rsidR="008511AF" w:rsidRDefault="003468CF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8511AF" w:rsidRDefault="003468CF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 xml:space="preserve"> -Поурочные разработки История России Журавлево О.Н. Издательство «Просвещение» 2015г.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-Поурочные разработки по Истории России к учебнику </w:t>
      </w:r>
      <w:proofErr w:type="spellStart"/>
      <w:r>
        <w:rPr>
          <w:rFonts w:ascii="Times New Roman" w:hAnsi="Times New Roman"/>
          <w:color w:val="000000"/>
          <w:sz w:val="28"/>
        </w:rPr>
        <w:t>Арсеньтьев</w:t>
      </w:r>
      <w:proofErr w:type="spellEnd"/>
      <w:r>
        <w:rPr>
          <w:rFonts w:ascii="Times New Roman" w:hAnsi="Times New Roman"/>
          <w:color w:val="000000"/>
          <w:sz w:val="28"/>
        </w:rPr>
        <w:t xml:space="preserve"> Н.М., Данилов А.А. под ред. А.В. </w:t>
      </w:r>
      <w:proofErr w:type="spellStart"/>
      <w:r>
        <w:rPr>
          <w:rFonts w:ascii="Times New Roman" w:hAnsi="Times New Roman"/>
          <w:color w:val="000000"/>
          <w:sz w:val="28"/>
        </w:rPr>
        <w:t>Торкунова</w:t>
      </w:r>
      <w:proofErr w:type="spellEnd"/>
      <w:r>
        <w:rPr>
          <w:rFonts w:ascii="Times New Roman" w:hAnsi="Times New Roman"/>
          <w:color w:val="000000"/>
          <w:sz w:val="28"/>
        </w:rPr>
        <w:t>.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-Рабочая тетрадь Всеобщая история 9 класс. 2021г.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-Рабочая тетрадь История России в 2-х частях 9 класс. 2021г.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lastRenderedPageBreak/>
        <w:t xml:space="preserve"> -История России. 8 класс. Рабочая тетрадь - </w:t>
      </w:r>
      <w:proofErr w:type="spellStart"/>
      <w:r>
        <w:rPr>
          <w:rFonts w:ascii="Times New Roman" w:hAnsi="Times New Roman"/>
          <w:color w:val="000000"/>
          <w:sz w:val="28"/>
        </w:rPr>
        <w:t>Артасов</w:t>
      </w:r>
      <w:proofErr w:type="spellEnd"/>
      <w:r>
        <w:rPr>
          <w:rFonts w:ascii="Times New Roman" w:hAnsi="Times New Roman"/>
          <w:color w:val="000000"/>
          <w:sz w:val="28"/>
        </w:rPr>
        <w:t xml:space="preserve"> И.А., Данилов </w:t>
      </w:r>
      <w:proofErr w:type="gramStart"/>
      <w:r>
        <w:rPr>
          <w:rFonts w:ascii="Times New Roman" w:hAnsi="Times New Roman"/>
          <w:color w:val="000000"/>
          <w:sz w:val="28"/>
        </w:rPr>
        <w:t>А.А</w:t>
      </w:r>
      <w:proofErr w:type="gramEnd"/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-Поурочные разработки История России Журавлево О.Н. Издательство «Просвещение» 2015г.</w:t>
      </w:r>
      <w:r>
        <w:rPr>
          <w:sz w:val="28"/>
        </w:rPr>
        <w:br/>
      </w:r>
      <w:bookmarkStart w:id="8" w:name="1cc6b14d-c379-4145-83ce-d61c41a33d45"/>
      <w:r>
        <w:rPr>
          <w:rFonts w:ascii="Times New Roman" w:hAnsi="Times New Roman"/>
          <w:color w:val="000000"/>
          <w:sz w:val="28"/>
        </w:rPr>
        <w:t xml:space="preserve"> -Поурочные разработки по Истории России к учебнику </w:t>
      </w:r>
      <w:proofErr w:type="spellStart"/>
      <w:r>
        <w:rPr>
          <w:rFonts w:ascii="Times New Roman" w:hAnsi="Times New Roman"/>
          <w:color w:val="000000"/>
          <w:sz w:val="28"/>
        </w:rPr>
        <w:t>Арсеньтьев</w:t>
      </w:r>
      <w:proofErr w:type="spellEnd"/>
      <w:r>
        <w:rPr>
          <w:rFonts w:ascii="Times New Roman" w:hAnsi="Times New Roman"/>
          <w:color w:val="000000"/>
          <w:sz w:val="28"/>
        </w:rPr>
        <w:t xml:space="preserve"> Н.М., Данилов А.А. под ред. А.В. </w:t>
      </w:r>
      <w:proofErr w:type="spellStart"/>
      <w:r>
        <w:rPr>
          <w:rFonts w:ascii="Times New Roman" w:hAnsi="Times New Roman"/>
          <w:color w:val="000000"/>
          <w:sz w:val="28"/>
        </w:rPr>
        <w:t>Торкунова</w:t>
      </w:r>
      <w:proofErr w:type="spellEnd"/>
      <w:r>
        <w:rPr>
          <w:rFonts w:ascii="Times New Roman" w:hAnsi="Times New Roman"/>
          <w:color w:val="000000"/>
          <w:sz w:val="28"/>
        </w:rPr>
        <w:t>.</w:t>
      </w:r>
      <w:bookmarkEnd w:id="8"/>
    </w:p>
    <w:p w:rsidR="008511AF" w:rsidRDefault="008511AF">
      <w:pPr>
        <w:spacing w:after="0"/>
        <w:ind w:left="120"/>
      </w:pPr>
    </w:p>
    <w:p w:rsidR="008511AF" w:rsidRDefault="003468CF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ЦИФРОВЫЕ ОБРАЗОВАТЕЛЬНЫЕ РЕСУРСЫ И РЕСУРСЫ СЕТИ ИНТЕРНЕТ</w:t>
      </w:r>
    </w:p>
    <w:p w:rsidR="008511AF" w:rsidRDefault="003468CF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 xml:space="preserve"> РЭШ https://resh.edu.ru/?ysclid=llgs29o0y836522200</w:t>
      </w:r>
      <w:r>
        <w:rPr>
          <w:sz w:val="28"/>
        </w:rPr>
        <w:br/>
      </w:r>
      <w:r>
        <w:rPr>
          <w:rFonts w:ascii="Times New Roman" w:hAnsi="Times New Roman"/>
          <w:color w:val="000000"/>
          <w:sz w:val="28"/>
        </w:rPr>
        <w:t xml:space="preserve"> Библиотека ЦОК</w:t>
      </w:r>
      <w:r>
        <w:rPr>
          <w:sz w:val="28"/>
        </w:rPr>
        <w:br/>
      </w:r>
      <w:bookmarkStart w:id="9" w:name="954910a6-450c-47a0-80e2-529fad0f6e94"/>
      <w:r>
        <w:rPr>
          <w:rFonts w:ascii="Times New Roman" w:hAnsi="Times New Roman"/>
          <w:color w:val="000000"/>
          <w:sz w:val="28"/>
        </w:rPr>
        <w:t xml:space="preserve"> ФИПИ https://fipi.ru/?ysclid=llgs376osb263743089 </w:t>
      </w:r>
      <w:bookmarkEnd w:id="9"/>
    </w:p>
    <w:p w:rsidR="008511AF" w:rsidRDefault="008511AF">
      <w:pPr>
        <w:sectPr w:rsidR="008511AF">
          <w:pgSz w:w="11906" w:h="16383"/>
          <w:pgMar w:top="1134" w:right="850" w:bottom="1134" w:left="1701" w:header="720" w:footer="720" w:gutter="0"/>
          <w:cols w:space="720"/>
        </w:sectPr>
      </w:pPr>
    </w:p>
    <w:bookmarkEnd w:id="6"/>
    <w:p w:rsidR="003468CF" w:rsidRDefault="003468CF"/>
    <w:sectPr w:rsidR="003468CF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B0DBC"/>
    <w:multiLevelType w:val="multilevel"/>
    <w:tmpl w:val="49B4013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12C249A"/>
    <w:multiLevelType w:val="multilevel"/>
    <w:tmpl w:val="E48C515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CCB050C"/>
    <w:multiLevelType w:val="multilevel"/>
    <w:tmpl w:val="7A4AC52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D0C2ACA"/>
    <w:multiLevelType w:val="multilevel"/>
    <w:tmpl w:val="624A3BD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E23057F"/>
    <w:multiLevelType w:val="multilevel"/>
    <w:tmpl w:val="F90CEC8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02D526E"/>
    <w:multiLevelType w:val="multilevel"/>
    <w:tmpl w:val="1588427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7362241"/>
    <w:multiLevelType w:val="multilevel"/>
    <w:tmpl w:val="B486EEE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7530BD6"/>
    <w:multiLevelType w:val="multilevel"/>
    <w:tmpl w:val="A06C00E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8A64DF3"/>
    <w:multiLevelType w:val="multilevel"/>
    <w:tmpl w:val="745091D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190F112B"/>
    <w:multiLevelType w:val="multilevel"/>
    <w:tmpl w:val="B43E351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AFE26AC"/>
    <w:multiLevelType w:val="multilevel"/>
    <w:tmpl w:val="A54E48A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1ECE0B81"/>
    <w:multiLevelType w:val="multilevel"/>
    <w:tmpl w:val="0292E04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1FFC50A3"/>
    <w:multiLevelType w:val="multilevel"/>
    <w:tmpl w:val="9D2875E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23D01BB6"/>
    <w:multiLevelType w:val="multilevel"/>
    <w:tmpl w:val="9D183DA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253179AD"/>
    <w:multiLevelType w:val="multilevel"/>
    <w:tmpl w:val="8B2A535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269B48B4"/>
    <w:multiLevelType w:val="multilevel"/>
    <w:tmpl w:val="E84AFBE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27077E60"/>
    <w:multiLevelType w:val="multilevel"/>
    <w:tmpl w:val="DAE8AC0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2EC7537C"/>
    <w:multiLevelType w:val="multilevel"/>
    <w:tmpl w:val="2A04577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13C0EE7"/>
    <w:multiLevelType w:val="multilevel"/>
    <w:tmpl w:val="D766DC1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1B94EFD"/>
    <w:multiLevelType w:val="multilevel"/>
    <w:tmpl w:val="2EC4881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35DC7591"/>
    <w:multiLevelType w:val="multilevel"/>
    <w:tmpl w:val="18F8228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361F0224"/>
    <w:multiLevelType w:val="multilevel"/>
    <w:tmpl w:val="9960938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8210ED3"/>
    <w:multiLevelType w:val="multilevel"/>
    <w:tmpl w:val="E638959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C913AA"/>
    <w:multiLevelType w:val="multilevel"/>
    <w:tmpl w:val="28665EB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DFB0693"/>
    <w:multiLevelType w:val="multilevel"/>
    <w:tmpl w:val="CE76150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561526A9"/>
    <w:multiLevelType w:val="multilevel"/>
    <w:tmpl w:val="B4D854C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574960E6"/>
    <w:multiLevelType w:val="multilevel"/>
    <w:tmpl w:val="4800941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5CD40A58"/>
    <w:multiLevelType w:val="multilevel"/>
    <w:tmpl w:val="0820090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5D8861C1"/>
    <w:multiLevelType w:val="multilevel"/>
    <w:tmpl w:val="CD8C0F4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64EC731D"/>
    <w:multiLevelType w:val="multilevel"/>
    <w:tmpl w:val="F49A803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69B50E05"/>
    <w:multiLevelType w:val="multilevel"/>
    <w:tmpl w:val="F14EFA9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6CD03EAF"/>
    <w:multiLevelType w:val="multilevel"/>
    <w:tmpl w:val="0F4ADB5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6D2732FA"/>
    <w:multiLevelType w:val="multilevel"/>
    <w:tmpl w:val="D3C2735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6D5F2D89"/>
    <w:multiLevelType w:val="multilevel"/>
    <w:tmpl w:val="1A3244F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6D8A2007"/>
    <w:multiLevelType w:val="multilevel"/>
    <w:tmpl w:val="B42464B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6F4F09C2"/>
    <w:multiLevelType w:val="multilevel"/>
    <w:tmpl w:val="35B6093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 w15:restartNumberingAfterBreak="0">
    <w:nsid w:val="73C34DAF"/>
    <w:multiLevelType w:val="multilevel"/>
    <w:tmpl w:val="F3524E4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7AE87BBB"/>
    <w:multiLevelType w:val="multilevel"/>
    <w:tmpl w:val="F930606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1101339670">
    <w:abstractNumId w:val="3"/>
  </w:num>
  <w:num w:numId="2" w16cid:durableId="1880702130">
    <w:abstractNumId w:val="35"/>
  </w:num>
  <w:num w:numId="3" w16cid:durableId="699623600">
    <w:abstractNumId w:val="11"/>
  </w:num>
  <w:num w:numId="4" w16cid:durableId="1155730904">
    <w:abstractNumId w:val="12"/>
  </w:num>
  <w:num w:numId="5" w16cid:durableId="1193108783">
    <w:abstractNumId w:val="0"/>
  </w:num>
  <w:num w:numId="6" w16cid:durableId="247083866">
    <w:abstractNumId w:val="37"/>
  </w:num>
  <w:num w:numId="7" w16cid:durableId="658923211">
    <w:abstractNumId w:val="13"/>
  </w:num>
  <w:num w:numId="8" w16cid:durableId="600577122">
    <w:abstractNumId w:val="27"/>
  </w:num>
  <w:num w:numId="9" w16cid:durableId="768039881">
    <w:abstractNumId w:val="1"/>
  </w:num>
  <w:num w:numId="10" w16cid:durableId="1132137344">
    <w:abstractNumId w:val="14"/>
  </w:num>
  <w:num w:numId="11" w16cid:durableId="23287839">
    <w:abstractNumId w:val="9"/>
  </w:num>
  <w:num w:numId="12" w16cid:durableId="1330909619">
    <w:abstractNumId w:val="10"/>
  </w:num>
  <w:num w:numId="13" w16cid:durableId="711881625">
    <w:abstractNumId w:val="17"/>
  </w:num>
  <w:num w:numId="14" w16cid:durableId="256133976">
    <w:abstractNumId w:val="18"/>
  </w:num>
  <w:num w:numId="15" w16cid:durableId="1662392384">
    <w:abstractNumId w:val="25"/>
  </w:num>
  <w:num w:numId="16" w16cid:durableId="1028411686">
    <w:abstractNumId w:val="4"/>
  </w:num>
  <w:num w:numId="17" w16cid:durableId="1368334568">
    <w:abstractNumId w:val="30"/>
  </w:num>
  <w:num w:numId="18" w16cid:durableId="563492379">
    <w:abstractNumId w:val="20"/>
  </w:num>
  <w:num w:numId="19" w16cid:durableId="191771404">
    <w:abstractNumId w:val="23"/>
  </w:num>
  <w:num w:numId="20" w16cid:durableId="1407339890">
    <w:abstractNumId w:val="36"/>
  </w:num>
  <w:num w:numId="21" w16cid:durableId="1482581667">
    <w:abstractNumId w:val="19"/>
  </w:num>
  <w:num w:numId="22" w16cid:durableId="1129787602">
    <w:abstractNumId w:val="33"/>
  </w:num>
  <w:num w:numId="23" w16cid:durableId="1657537883">
    <w:abstractNumId w:val="7"/>
  </w:num>
  <w:num w:numId="24" w16cid:durableId="622419531">
    <w:abstractNumId w:val="8"/>
  </w:num>
  <w:num w:numId="25" w16cid:durableId="1188760937">
    <w:abstractNumId w:val="24"/>
  </w:num>
  <w:num w:numId="26" w16cid:durableId="91778340">
    <w:abstractNumId w:val="26"/>
  </w:num>
  <w:num w:numId="27" w16cid:durableId="1412236300">
    <w:abstractNumId w:val="28"/>
  </w:num>
  <w:num w:numId="28" w16cid:durableId="1049495898">
    <w:abstractNumId w:val="16"/>
  </w:num>
  <w:num w:numId="29" w16cid:durableId="2071877735">
    <w:abstractNumId w:val="2"/>
  </w:num>
  <w:num w:numId="30" w16cid:durableId="1357005174">
    <w:abstractNumId w:val="31"/>
  </w:num>
  <w:num w:numId="31" w16cid:durableId="1862820272">
    <w:abstractNumId w:val="5"/>
  </w:num>
  <w:num w:numId="32" w16cid:durableId="549151139">
    <w:abstractNumId w:val="15"/>
  </w:num>
  <w:num w:numId="33" w16cid:durableId="1292394885">
    <w:abstractNumId w:val="34"/>
  </w:num>
  <w:num w:numId="34" w16cid:durableId="1400206020">
    <w:abstractNumId w:val="21"/>
  </w:num>
  <w:num w:numId="35" w16cid:durableId="1908684224">
    <w:abstractNumId w:val="6"/>
  </w:num>
  <w:num w:numId="36" w16cid:durableId="769080643">
    <w:abstractNumId w:val="32"/>
  </w:num>
  <w:num w:numId="37" w16cid:durableId="1988700559">
    <w:abstractNumId w:val="22"/>
  </w:num>
  <w:num w:numId="38" w16cid:durableId="1233852862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511AF"/>
    <w:rsid w:val="003468CF"/>
    <w:rsid w:val="006237F9"/>
    <w:rsid w:val="008511AF"/>
    <w:rsid w:val="00B92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300619"/>
  <w15:docId w15:val="{24E70EDE-C2FE-6446-9881-2B4685B4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semiHidden="1" w:unhideWhenUsed="1"/>
    <w:lsdException w:name="Intense Emphasis" w:semiHidden="1" w:unhideWhenUsed="1"/>
    <w:lsdException w:name="Subtle Reference" w:semiHidden="1" w:unhideWhenUsed="1"/>
    <w:lsdException w:name="Intense Reference" w:semiHidden="1" w:unhideWhenUsed="1"/>
    <w:lsdException w:name="Book Title" w:semiHidden="1" w:unhideWhenUsed="1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edsoo.ru/863fd336" TargetMode="External"/><Relationship Id="rId299" Type="http://schemas.openxmlformats.org/officeDocument/2006/relationships/hyperlink" Target="https://m.edsoo.ru/8864cae0" TargetMode="External"/><Relationship Id="rId21" Type="http://schemas.openxmlformats.org/officeDocument/2006/relationships/hyperlink" Target="https://m.edsoo.ru/7f41393a" TargetMode="External"/><Relationship Id="rId63" Type="http://schemas.openxmlformats.org/officeDocument/2006/relationships/hyperlink" Target="https://m.edsoo.ru/7f418a34" TargetMode="External"/><Relationship Id="rId159" Type="http://schemas.openxmlformats.org/officeDocument/2006/relationships/hyperlink" Target="https://m.edsoo.ru/88647fa4" TargetMode="External"/><Relationship Id="rId324" Type="http://schemas.openxmlformats.org/officeDocument/2006/relationships/hyperlink" Target="https://m.edsoo.ru/8a18cb0c" TargetMode="External"/><Relationship Id="rId366" Type="http://schemas.openxmlformats.org/officeDocument/2006/relationships/hyperlink" Target="https://m.edsoo.ru/8864f1e6" TargetMode="External"/><Relationship Id="rId170" Type="http://schemas.openxmlformats.org/officeDocument/2006/relationships/hyperlink" Target="https://m.edsoo.ru/88648c7e" TargetMode="External"/><Relationship Id="rId226" Type="http://schemas.openxmlformats.org/officeDocument/2006/relationships/hyperlink" Target="https://m.edsoo.ru/8864a4ca" TargetMode="External"/><Relationship Id="rId268" Type="http://schemas.openxmlformats.org/officeDocument/2006/relationships/hyperlink" Target="https://m.edsoo.ru/8a188070" TargetMode="External"/><Relationship Id="rId32" Type="http://schemas.openxmlformats.org/officeDocument/2006/relationships/hyperlink" Target="https://m.edsoo.ru/7f414c04" TargetMode="External"/><Relationship Id="rId74" Type="http://schemas.openxmlformats.org/officeDocument/2006/relationships/hyperlink" Target="https://m.edsoo.ru/7f41adc0" TargetMode="External"/><Relationship Id="rId128" Type="http://schemas.openxmlformats.org/officeDocument/2006/relationships/hyperlink" Target="https://m.edsoo.ru/8640b382" TargetMode="External"/><Relationship Id="rId335" Type="http://schemas.openxmlformats.org/officeDocument/2006/relationships/hyperlink" Target="https://m.edsoo.ru/8a18dfb6" TargetMode="External"/><Relationship Id="rId377" Type="http://schemas.openxmlformats.org/officeDocument/2006/relationships/hyperlink" Target="https://m.edsoo.ru/8a190b80" TargetMode="External"/><Relationship Id="rId5" Type="http://schemas.openxmlformats.org/officeDocument/2006/relationships/image" Target="media/image1.emf"/><Relationship Id="rId181" Type="http://schemas.openxmlformats.org/officeDocument/2006/relationships/hyperlink" Target="https://m.edsoo.ru/88649cd2" TargetMode="External"/><Relationship Id="rId237" Type="http://schemas.openxmlformats.org/officeDocument/2006/relationships/hyperlink" Target="https://m.edsoo.ru/8864b4c4" TargetMode="External"/><Relationship Id="rId402" Type="http://schemas.openxmlformats.org/officeDocument/2006/relationships/hyperlink" Target="https://m.edsoo.ru/8a193b82" TargetMode="External"/><Relationship Id="rId279" Type="http://schemas.openxmlformats.org/officeDocument/2006/relationships/hyperlink" Target="https://m.edsoo.ru/8a1898d0" TargetMode="External"/><Relationship Id="rId43" Type="http://schemas.openxmlformats.org/officeDocument/2006/relationships/hyperlink" Target="https://m.edsoo.ru/7f416a9a" TargetMode="External"/><Relationship Id="rId139" Type="http://schemas.openxmlformats.org/officeDocument/2006/relationships/hyperlink" Target="https://m.edsoo.ru/886465e6" TargetMode="External"/><Relationship Id="rId290" Type="http://schemas.openxmlformats.org/officeDocument/2006/relationships/hyperlink" Target="https://m.edsoo.ru/8a18b1d0" TargetMode="External"/><Relationship Id="rId304" Type="http://schemas.openxmlformats.org/officeDocument/2006/relationships/hyperlink" Target="https://m.edsoo.ru/8864d080" TargetMode="External"/><Relationship Id="rId346" Type="http://schemas.openxmlformats.org/officeDocument/2006/relationships/hyperlink" Target="https://m.edsoo.ru/8a18f4b0" TargetMode="External"/><Relationship Id="rId388" Type="http://schemas.openxmlformats.org/officeDocument/2006/relationships/hyperlink" Target="https://m.edsoo.ru/8a1920c0" TargetMode="External"/><Relationship Id="rId85" Type="http://schemas.openxmlformats.org/officeDocument/2006/relationships/hyperlink" Target="https://m.edsoo.ru/7f41ac44" TargetMode="External"/><Relationship Id="rId150" Type="http://schemas.openxmlformats.org/officeDocument/2006/relationships/hyperlink" Target="https://m.edsoo.ru/886474dc" TargetMode="External"/><Relationship Id="rId192" Type="http://schemas.openxmlformats.org/officeDocument/2006/relationships/hyperlink" Target="https://m.edsoo.ru/8a18030c" TargetMode="External"/><Relationship Id="rId206" Type="http://schemas.openxmlformats.org/officeDocument/2006/relationships/hyperlink" Target="https://m.edsoo.ru/8a182436%5D" TargetMode="External"/><Relationship Id="rId413" Type="http://schemas.openxmlformats.org/officeDocument/2006/relationships/hyperlink" Target="https://m.edsoo.ru/8a1948de" TargetMode="External"/><Relationship Id="rId248" Type="http://schemas.openxmlformats.org/officeDocument/2006/relationships/hyperlink" Target="https://m.edsoo.ru/8a1855e6" TargetMode="External"/><Relationship Id="rId12" Type="http://schemas.openxmlformats.org/officeDocument/2006/relationships/hyperlink" Target="https://m.edsoo.ru/7f41393a" TargetMode="External"/><Relationship Id="rId108" Type="http://schemas.openxmlformats.org/officeDocument/2006/relationships/hyperlink" Target="https://m.edsoo.ru/863fbdd8" TargetMode="External"/><Relationship Id="rId315" Type="http://schemas.openxmlformats.org/officeDocument/2006/relationships/hyperlink" Target="https://m.edsoo.ru/8a18b720" TargetMode="External"/><Relationship Id="rId357" Type="http://schemas.openxmlformats.org/officeDocument/2006/relationships/hyperlink" Target="https://m.edsoo.ru/8864e17e" TargetMode="External"/><Relationship Id="rId54" Type="http://schemas.openxmlformats.org/officeDocument/2006/relationships/hyperlink" Target="https://m.edsoo.ru/7f418bce" TargetMode="External"/><Relationship Id="rId96" Type="http://schemas.openxmlformats.org/officeDocument/2006/relationships/hyperlink" Target="https://m.edsoo.ru/863f9c68" TargetMode="External"/><Relationship Id="rId161" Type="http://schemas.openxmlformats.org/officeDocument/2006/relationships/hyperlink" Target="https://m.edsoo.ru/886481d4" TargetMode="External"/><Relationship Id="rId217" Type="http://schemas.openxmlformats.org/officeDocument/2006/relationships/hyperlink" Target="https://m.edsoo.ru/8a18402e" TargetMode="External"/><Relationship Id="rId399" Type="http://schemas.openxmlformats.org/officeDocument/2006/relationships/hyperlink" Target="https://m.edsoo.ru/8a1936a0" TargetMode="External"/><Relationship Id="rId259" Type="http://schemas.openxmlformats.org/officeDocument/2006/relationships/hyperlink" Target="https://m.edsoo.ru/8a186b6c" TargetMode="External"/><Relationship Id="rId23" Type="http://schemas.openxmlformats.org/officeDocument/2006/relationships/hyperlink" Target="https://m.edsoo.ru/7f414c04" TargetMode="External"/><Relationship Id="rId119" Type="http://schemas.openxmlformats.org/officeDocument/2006/relationships/hyperlink" Target="https://m.edsoo.ru/863fd836" TargetMode="External"/><Relationship Id="rId270" Type="http://schemas.openxmlformats.org/officeDocument/2006/relationships/hyperlink" Target="https://m.edsoo.ru/8a1883ea" TargetMode="External"/><Relationship Id="rId326" Type="http://schemas.openxmlformats.org/officeDocument/2006/relationships/hyperlink" Target="https://m.edsoo.ru/8a18cfa8" TargetMode="External"/><Relationship Id="rId65" Type="http://schemas.openxmlformats.org/officeDocument/2006/relationships/hyperlink" Target="https://m.edsoo.ru/7f418a34" TargetMode="External"/><Relationship Id="rId130" Type="http://schemas.openxmlformats.org/officeDocument/2006/relationships/hyperlink" Target="https://m.edsoo.ru/8640b67a" TargetMode="External"/><Relationship Id="rId368" Type="http://schemas.openxmlformats.org/officeDocument/2006/relationships/hyperlink" Target="https://m.edsoo.ru/8864f5d8" TargetMode="External"/><Relationship Id="rId172" Type="http://schemas.openxmlformats.org/officeDocument/2006/relationships/hyperlink" Target="https://m.edsoo.ru/88648f62" TargetMode="External"/><Relationship Id="rId228" Type="http://schemas.openxmlformats.org/officeDocument/2006/relationships/hyperlink" Target="https://m.edsoo.ru/8864a786" TargetMode="External"/><Relationship Id="rId281" Type="http://schemas.openxmlformats.org/officeDocument/2006/relationships/hyperlink" Target="https://m.edsoo.ru/8a189dda" TargetMode="External"/><Relationship Id="rId337" Type="http://schemas.openxmlformats.org/officeDocument/2006/relationships/hyperlink" Target="https://m.edsoo.ru/8a18e59c" TargetMode="External"/><Relationship Id="rId34" Type="http://schemas.openxmlformats.org/officeDocument/2006/relationships/hyperlink" Target="https://m.edsoo.ru/7f414a6a" TargetMode="External"/><Relationship Id="rId76" Type="http://schemas.openxmlformats.org/officeDocument/2006/relationships/hyperlink" Target="https://m.edsoo.ru/7f41adc0" TargetMode="External"/><Relationship Id="rId141" Type="http://schemas.openxmlformats.org/officeDocument/2006/relationships/hyperlink" Target="https://m.edsoo.ru/88646848" TargetMode="External"/><Relationship Id="rId379" Type="http://schemas.openxmlformats.org/officeDocument/2006/relationships/hyperlink" Target="https://m.edsoo.ru/8a190ebe" TargetMode="External"/><Relationship Id="rId7" Type="http://schemas.openxmlformats.org/officeDocument/2006/relationships/hyperlink" Target="https://m.edsoo.ru/7f41393a" TargetMode="External"/><Relationship Id="rId183" Type="http://schemas.openxmlformats.org/officeDocument/2006/relationships/hyperlink" Target="https://m.edsoo.ru/8a17f31c" TargetMode="External"/><Relationship Id="rId239" Type="http://schemas.openxmlformats.org/officeDocument/2006/relationships/hyperlink" Target="https://m.edsoo.ru/8864b6f4" TargetMode="External"/><Relationship Id="rId390" Type="http://schemas.openxmlformats.org/officeDocument/2006/relationships/hyperlink" Target="https://m.edsoo.ru/8a19261a" TargetMode="External"/><Relationship Id="rId404" Type="http://schemas.openxmlformats.org/officeDocument/2006/relationships/hyperlink" Target="https://m.edsoo.ru/8a193e5c" TargetMode="External"/><Relationship Id="rId250" Type="http://schemas.openxmlformats.org/officeDocument/2006/relationships/hyperlink" Target="https://m.edsoo.ru/8a185906" TargetMode="External"/><Relationship Id="rId292" Type="http://schemas.openxmlformats.org/officeDocument/2006/relationships/hyperlink" Target="https://m.edsoo.ru/8864c1a8" TargetMode="External"/><Relationship Id="rId306" Type="http://schemas.openxmlformats.org/officeDocument/2006/relationships/hyperlink" Target="https://m.edsoo.ru/8864d562" TargetMode="External"/><Relationship Id="rId45" Type="http://schemas.openxmlformats.org/officeDocument/2006/relationships/hyperlink" Target="https://m.edsoo.ru/7f416a9a" TargetMode="External"/><Relationship Id="rId87" Type="http://schemas.openxmlformats.org/officeDocument/2006/relationships/hyperlink" Target="https://m.edsoo.ru/7f41ac44" TargetMode="External"/><Relationship Id="rId110" Type="http://schemas.openxmlformats.org/officeDocument/2006/relationships/hyperlink" Target="https://m.edsoo.ru/863fc26a" TargetMode="External"/><Relationship Id="rId348" Type="http://schemas.openxmlformats.org/officeDocument/2006/relationships/hyperlink" Target="https://m.edsoo.ru/8a18f8ca" TargetMode="External"/><Relationship Id="rId152" Type="http://schemas.openxmlformats.org/officeDocument/2006/relationships/hyperlink" Target="https://m.edsoo.ru/88647716" TargetMode="External"/><Relationship Id="rId194" Type="http://schemas.openxmlformats.org/officeDocument/2006/relationships/hyperlink" Target="https://m.edsoo.ru/8a1806a4" TargetMode="External"/><Relationship Id="rId208" Type="http://schemas.openxmlformats.org/officeDocument/2006/relationships/hyperlink" Target="https://m.edsoo.ru/8a182954" TargetMode="External"/><Relationship Id="rId415" Type="http://schemas.openxmlformats.org/officeDocument/2006/relationships/hyperlink" Target="https://m.edsoo.ru/8a194b0e" TargetMode="External"/><Relationship Id="rId261" Type="http://schemas.openxmlformats.org/officeDocument/2006/relationships/hyperlink" Target="https://m.edsoo.ru/8a186eb4" TargetMode="External"/><Relationship Id="rId14" Type="http://schemas.openxmlformats.org/officeDocument/2006/relationships/hyperlink" Target="https://m.edsoo.ru/7f41393a" TargetMode="External"/><Relationship Id="rId56" Type="http://schemas.openxmlformats.org/officeDocument/2006/relationships/hyperlink" Target="https://m.edsoo.ru/7f418bce" TargetMode="External"/><Relationship Id="rId317" Type="http://schemas.openxmlformats.org/officeDocument/2006/relationships/hyperlink" Target="https://m.edsoo.ru/8a18bbee" TargetMode="External"/><Relationship Id="rId359" Type="http://schemas.openxmlformats.org/officeDocument/2006/relationships/hyperlink" Target="https://m.edsoo.ru/8864e44e" TargetMode="External"/><Relationship Id="rId98" Type="http://schemas.openxmlformats.org/officeDocument/2006/relationships/hyperlink" Target="https://m.edsoo.ru/863fa244" TargetMode="External"/><Relationship Id="rId121" Type="http://schemas.openxmlformats.org/officeDocument/2006/relationships/hyperlink" Target="https://m.edsoo.ru/8640a770" TargetMode="External"/><Relationship Id="rId163" Type="http://schemas.openxmlformats.org/officeDocument/2006/relationships/hyperlink" Target="https://m.edsoo.ru/8864840e" TargetMode="External"/><Relationship Id="rId219" Type="http://schemas.openxmlformats.org/officeDocument/2006/relationships/hyperlink" Target="https://m.edsoo.ru/8a184358" TargetMode="External"/><Relationship Id="rId370" Type="http://schemas.openxmlformats.org/officeDocument/2006/relationships/hyperlink" Target="https://m.edsoo.ru/8864f83a" TargetMode="External"/><Relationship Id="rId230" Type="http://schemas.openxmlformats.org/officeDocument/2006/relationships/hyperlink" Target="https://m.edsoo.ru/8864aa24" TargetMode="External"/><Relationship Id="rId25" Type="http://schemas.openxmlformats.org/officeDocument/2006/relationships/hyperlink" Target="https://m.edsoo.ru/7f414c04" TargetMode="External"/><Relationship Id="rId67" Type="http://schemas.openxmlformats.org/officeDocument/2006/relationships/hyperlink" Target="https://m.edsoo.ru/7f418a34" TargetMode="External"/><Relationship Id="rId272" Type="http://schemas.openxmlformats.org/officeDocument/2006/relationships/hyperlink" Target="https://m.edsoo.ru/8a188a70" TargetMode="External"/><Relationship Id="rId328" Type="http://schemas.openxmlformats.org/officeDocument/2006/relationships/hyperlink" Target="https://m.edsoo.ru/8a18d368" TargetMode="External"/><Relationship Id="rId132" Type="http://schemas.openxmlformats.org/officeDocument/2006/relationships/hyperlink" Target="https://m.edsoo.ru/8640b990" TargetMode="External"/><Relationship Id="rId174" Type="http://schemas.openxmlformats.org/officeDocument/2006/relationships/hyperlink" Target="https://m.edsoo.ru/8864919c" TargetMode="External"/><Relationship Id="rId381" Type="http://schemas.openxmlformats.org/officeDocument/2006/relationships/hyperlink" Target="https://m.edsoo.ru/8a1912ce" TargetMode="External"/><Relationship Id="rId241" Type="http://schemas.openxmlformats.org/officeDocument/2006/relationships/hyperlink" Target="https://m.edsoo.ru/8864b924" TargetMode="External"/><Relationship Id="rId36" Type="http://schemas.openxmlformats.org/officeDocument/2006/relationships/hyperlink" Target="https://m.edsoo.ru/7f414a6a" TargetMode="External"/><Relationship Id="rId283" Type="http://schemas.openxmlformats.org/officeDocument/2006/relationships/hyperlink" Target="https://m.edsoo.ru/8a189f92" TargetMode="External"/><Relationship Id="rId339" Type="http://schemas.openxmlformats.org/officeDocument/2006/relationships/hyperlink" Target="https://m.edsoo.ru/8a18e858" TargetMode="External"/><Relationship Id="rId78" Type="http://schemas.openxmlformats.org/officeDocument/2006/relationships/hyperlink" Target="https://m.edsoo.ru/7f41adc0" TargetMode="External"/><Relationship Id="rId101" Type="http://schemas.openxmlformats.org/officeDocument/2006/relationships/hyperlink" Target="https://m.edsoo.ru/863fabea" TargetMode="External"/><Relationship Id="rId143" Type="http://schemas.openxmlformats.org/officeDocument/2006/relationships/hyperlink" Target="https://m.edsoo.ru/88646c1c" TargetMode="External"/><Relationship Id="rId185" Type="http://schemas.openxmlformats.org/officeDocument/2006/relationships/hyperlink" Target="https://m.edsoo.ru/8a17f560" TargetMode="External"/><Relationship Id="rId350" Type="http://schemas.openxmlformats.org/officeDocument/2006/relationships/hyperlink" Target="https://m.edsoo.ru/8a18fbb8" TargetMode="External"/><Relationship Id="rId406" Type="http://schemas.openxmlformats.org/officeDocument/2006/relationships/hyperlink" Target="https://m.edsoo.ru/8a1940b4" TargetMode="External"/><Relationship Id="rId9" Type="http://schemas.openxmlformats.org/officeDocument/2006/relationships/hyperlink" Target="https://m.edsoo.ru/7f41393a" TargetMode="External"/><Relationship Id="rId210" Type="http://schemas.openxmlformats.org/officeDocument/2006/relationships/hyperlink" Target="https://m.edsoo.ru/8a182e5e" TargetMode="External"/><Relationship Id="rId392" Type="http://schemas.openxmlformats.org/officeDocument/2006/relationships/hyperlink" Target="https://m.edsoo.ru/8a19278c" TargetMode="External"/><Relationship Id="rId252" Type="http://schemas.openxmlformats.org/officeDocument/2006/relationships/hyperlink" Target="https://m.edsoo.ru/8a185eba" TargetMode="External"/><Relationship Id="rId294" Type="http://schemas.openxmlformats.org/officeDocument/2006/relationships/hyperlink" Target="https://m.edsoo.ru/8864c3f6" TargetMode="External"/><Relationship Id="rId308" Type="http://schemas.openxmlformats.org/officeDocument/2006/relationships/hyperlink" Target="https://m.edsoo.ru/8864d7c4" TargetMode="External"/><Relationship Id="rId47" Type="http://schemas.openxmlformats.org/officeDocument/2006/relationships/hyperlink" Target="https://m.edsoo.ru/7f416a9a" TargetMode="External"/><Relationship Id="rId89" Type="http://schemas.openxmlformats.org/officeDocument/2006/relationships/hyperlink" Target="https://m.edsoo.ru/7f41ac44" TargetMode="External"/><Relationship Id="rId112" Type="http://schemas.openxmlformats.org/officeDocument/2006/relationships/hyperlink" Target="https://m.edsoo.ru/863fc6ca" TargetMode="External"/><Relationship Id="rId154" Type="http://schemas.openxmlformats.org/officeDocument/2006/relationships/hyperlink" Target="https://m.edsoo.ru/8864795a" TargetMode="External"/><Relationship Id="rId361" Type="http://schemas.openxmlformats.org/officeDocument/2006/relationships/hyperlink" Target="https://m.edsoo.ru/8864e6b0" TargetMode="External"/><Relationship Id="rId196" Type="http://schemas.openxmlformats.org/officeDocument/2006/relationships/hyperlink" Target="https://m.edsoo.ru/8a180c26" TargetMode="External"/><Relationship Id="rId417" Type="http://schemas.openxmlformats.org/officeDocument/2006/relationships/hyperlink" Target="https://m.edsoo.ru/8a194d34" TargetMode="External"/><Relationship Id="rId16" Type="http://schemas.openxmlformats.org/officeDocument/2006/relationships/hyperlink" Target="https://m.edsoo.ru/7f41393a" TargetMode="External"/><Relationship Id="rId221" Type="http://schemas.openxmlformats.org/officeDocument/2006/relationships/hyperlink" Target="https://m.edsoo.ru/8a18466e" TargetMode="External"/><Relationship Id="rId263" Type="http://schemas.openxmlformats.org/officeDocument/2006/relationships/hyperlink" Target="https://m.edsoo.ru/8a187242" TargetMode="External"/><Relationship Id="rId319" Type="http://schemas.openxmlformats.org/officeDocument/2006/relationships/hyperlink" Target="https://m.edsoo.ru/8a18bef0" TargetMode="External"/><Relationship Id="rId58" Type="http://schemas.openxmlformats.org/officeDocument/2006/relationships/hyperlink" Target="https://m.edsoo.ru/7f418bce" TargetMode="External"/><Relationship Id="rId123" Type="http://schemas.openxmlformats.org/officeDocument/2006/relationships/hyperlink" Target="https://m.edsoo.ru/8640aae0" TargetMode="External"/><Relationship Id="rId330" Type="http://schemas.openxmlformats.org/officeDocument/2006/relationships/hyperlink" Target="https://m.edsoo.ru/8a18d6a6" TargetMode="External"/><Relationship Id="rId165" Type="http://schemas.openxmlformats.org/officeDocument/2006/relationships/hyperlink" Target="https://m.edsoo.ru/886486e8" TargetMode="External"/><Relationship Id="rId372" Type="http://schemas.openxmlformats.org/officeDocument/2006/relationships/hyperlink" Target="https://m.edsoo.ru/8864fb6e" TargetMode="External"/><Relationship Id="rId232" Type="http://schemas.openxmlformats.org/officeDocument/2006/relationships/hyperlink" Target="https://m.edsoo.ru/8864acea" TargetMode="External"/><Relationship Id="rId274" Type="http://schemas.openxmlformats.org/officeDocument/2006/relationships/hyperlink" Target="https://m.edsoo.ru/8a188e08" TargetMode="External"/><Relationship Id="rId27" Type="http://schemas.openxmlformats.org/officeDocument/2006/relationships/hyperlink" Target="https://m.edsoo.ru/7f414c04" TargetMode="External"/><Relationship Id="rId69" Type="http://schemas.openxmlformats.org/officeDocument/2006/relationships/hyperlink" Target="https://m.edsoo.ru/7f41adc0" TargetMode="External"/><Relationship Id="rId134" Type="http://schemas.openxmlformats.org/officeDocument/2006/relationships/hyperlink" Target="https://m.edsoo.ru/8640bcf6" TargetMode="External"/><Relationship Id="rId80" Type="http://schemas.openxmlformats.org/officeDocument/2006/relationships/hyperlink" Target="https://m.edsoo.ru/7f41ac44" TargetMode="External"/><Relationship Id="rId176" Type="http://schemas.openxmlformats.org/officeDocument/2006/relationships/hyperlink" Target="https://m.edsoo.ru/886493d6" TargetMode="External"/><Relationship Id="rId341" Type="http://schemas.openxmlformats.org/officeDocument/2006/relationships/hyperlink" Target="https://m.edsoo.ru/8a18ebc8" TargetMode="External"/><Relationship Id="rId383" Type="http://schemas.openxmlformats.org/officeDocument/2006/relationships/hyperlink" Target="https://m.edsoo.ru/8a191648" TargetMode="External"/><Relationship Id="rId201" Type="http://schemas.openxmlformats.org/officeDocument/2006/relationships/hyperlink" Target="https://m.edsoo.ru/8a181518" TargetMode="External"/><Relationship Id="rId243" Type="http://schemas.openxmlformats.org/officeDocument/2006/relationships/hyperlink" Target="https://m.edsoo.ru/8864bb86" TargetMode="External"/><Relationship Id="rId285" Type="http://schemas.openxmlformats.org/officeDocument/2006/relationships/hyperlink" Target="https://m.edsoo.ru/8a18a604" TargetMode="External"/><Relationship Id="rId17" Type="http://schemas.openxmlformats.org/officeDocument/2006/relationships/hyperlink" Target="https://m.edsoo.ru/7f41393a" TargetMode="External"/><Relationship Id="rId38" Type="http://schemas.openxmlformats.org/officeDocument/2006/relationships/hyperlink" Target="https://m.edsoo.ru/7f414a6a" TargetMode="External"/><Relationship Id="rId59" Type="http://schemas.openxmlformats.org/officeDocument/2006/relationships/hyperlink" Target="https://m.edsoo.ru/7f418bce" TargetMode="External"/><Relationship Id="rId103" Type="http://schemas.openxmlformats.org/officeDocument/2006/relationships/hyperlink" Target="https://m.edsoo.ru/863fb130" TargetMode="External"/><Relationship Id="rId124" Type="http://schemas.openxmlformats.org/officeDocument/2006/relationships/hyperlink" Target="https://m.edsoo.ru/8640ac84" TargetMode="External"/><Relationship Id="rId310" Type="http://schemas.openxmlformats.org/officeDocument/2006/relationships/hyperlink" Target="https://m.edsoo.ru/8864d9f4" TargetMode="External"/><Relationship Id="rId70" Type="http://schemas.openxmlformats.org/officeDocument/2006/relationships/hyperlink" Target="https://m.edsoo.ru/7f41adc0" TargetMode="External"/><Relationship Id="rId91" Type="http://schemas.openxmlformats.org/officeDocument/2006/relationships/hyperlink" Target="https://m.edsoo.ru/7f41ac44" TargetMode="External"/><Relationship Id="rId145" Type="http://schemas.openxmlformats.org/officeDocument/2006/relationships/hyperlink" Target="https://m.edsoo.ru/88646e7e" TargetMode="External"/><Relationship Id="rId166" Type="http://schemas.openxmlformats.org/officeDocument/2006/relationships/hyperlink" Target="https://m.edsoo.ru/8864880a" TargetMode="External"/><Relationship Id="rId187" Type="http://schemas.openxmlformats.org/officeDocument/2006/relationships/hyperlink" Target="https://m.edsoo.ru/8a17f790" TargetMode="External"/><Relationship Id="rId331" Type="http://schemas.openxmlformats.org/officeDocument/2006/relationships/hyperlink" Target="https://m.edsoo.ru/8a18d840" TargetMode="External"/><Relationship Id="rId352" Type="http://schemas.openxmlformats.org/officeDocument/2006/relationships/hyperlink" Target="https://m.edsoo.ru/8a18fe6a" TargetMode="External"/><Relationship Id="rId373" Type="http://schemas.openxmlformats.org/officeDocument/2006/relationships/hyperlink" Target="https://m.edsoo.ru/8864fcea" TargetMode="External"/><Relationship Id="rId394" Type="http://schemas.openxmlformats.org/officeDocument/2006/relationships/hyperlink" Target="https://m.edsoo.ru/8a192c5a" TargetMode="External"/><Relationship Id="rId408" Type="http://schemas.openxmlformats.org/officeDocument/2006/relationships/hyperlink" Target="https://m.edsoo.ru/8a1942e4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m.edsoo.ru/8a1831d8" TargetMode="External"/><Relationship Id="rId233" Type="http://schemas.openxmlformats.org/officeDocument/2006/relationships/hyperlink" Target="https://m.edsoo.ru/8864ae16" TargetMode="External"/><Relationship Id="rId254" Type="http://schemas.openxmlformats.org/officeDocument/2006/relationships/hyperlink" Target="https://m.edsoo.ru/8a1861b2" TargetMode="External"/><Relationship Id="rId28" Type="http://schemas.openxmlformats.org/officeDocument/2006/relationships/hyperlink" Target="https://m.edsoo.ru/7f414c04" TargetMode="External"/><Relationship Id="rId49" Type="http://schemas.openxmlformats.org/officeDocument/2006/relationships/hyperlink" Target="https://m.edsoo.ru/7f4168ec" TargetMode="External"/><Relationship Id="rId114" Type="http://schemas.openxmlformats.org/officeDocument/2006/relationships/hyperlink" Target="https://m.edsoo.ru/863fcaf8" TargetMode="External"/><Relationship Id="rId275" Type="http://schemas.openxmlformats.org/officeDocument/2006/relationships/hyperlink" Target="https://m.edsoo.ru/8a188f7a" TargetMode="External"/><Relationship Id="rId296" Type="http://schemas.openxmlformats.org/officeDocument/2006/relationships/hyperlink" Target="https://m.edsoo.ru/8864c6d0" TargetMode="External"/><Relationship Id="rId300" Type="http://schemas.openxmlformats.org/officeDocument/2006/relationships/hyperlink" Target="https://m.edsoo.ru/8864cc0c" TargetMode="External"/><Relationship Id="rId60" Type="http://schemas.openxmlformats.org/officeDocument/2006/relationships/hyperlink" Target="https://m.edsoo.ru/7f418bce" TargetMode="External"/><Relationship Id="rId81" Type="http://schemas.openxmlformats.org/officeDocument/2006/relationships/hyperlink" Target="https://m.edsoo.ru/7f41ac44" TargetMode="External"/><Relationship Id="rId135" Type="http://schemas.openxmlformats.org/officeDocument/2006/relationships/hyperlink" Target="https://m.edsoo.ru/8640be72" TargetMode="External"/><Relationship Id="rId156" Type="http://schemas.openxmlformats.org/officeDocument/2006/relationships/hyperlink" Target="https://m.edsoo.ru/88647c2a" TargetMode="External"/><Relationship Id="rId177" Type="http://schemas.openxmlformats.org/officeDocument/2006/relationships/hyperlink" Target="https://m.edsoo.ru/886494f8" TargetMode="External"/><Relationship Id="rId198" Type="http://schemas.openxmlformats.org/officeDocument/2006/relationships/hyperlink" Target="https://m.edsoo.ru/8a180fd2" TargetMode="External"/><Relationship Id="rId321" Type="http://schemas.openxmlformats.org/officeDocument/2006/relationships/hyperlink" Target="https://m.edsoo.ru/8a18c620" TargetMode="External"/><Relationship Id="rId342" Type="http://schemas.openxmlformats.org/officeDocument/2006/relationships/hyperlink" Target="https://m.edsoo.ru/8a18ed6c" TargetMode="External"/><Relationship Id="rId363" Type="http://schemas.openxmlformats.org/officeDocument/2006/relationships/hyperlink" Target="https://m.edsoo.ru/8864eb56" TargetMode="External"/><Relationship Id="rId384" Type="http://schemas.openxmlformats.org/officeDocument/2006/relationships/hyperlink" Target="https://m.edsoo.ru/8a191cec" TargetMode="External"/><Relationship Id="rId419" Type="http://schemas.openxmlformats.org/officeDocument/2006/relationships/hyperlink" Target="https://m.edsoo.ru/8a1954e6" TargetMode="External"/><Relationship Id="rId202" Type="http://schemas.openxmlformats.org/officeDocument/2006/relationships/hyperlink" Target="https://m.edsoo.ru/8a1816e4" TargetMode="External"/><Relationship Id="rId223" Type="http://schemas.openxmlformats.org/officeDocument/2006/relationships/hyperlink" Target="https://m.edsoo.ru/88649f52" TargetMode="External"/><Relationship Id="rId244" Type="http://schemas.openxmlformats.org/officeDocument/2006/relationships/hyperlink" Target="https://m.edsoo.ru/8864bd8e" TargetMode="External"/><Relationship Id="rId18" Type="http://schemas.openxmlformats.org/officeDocument/2006/relationships/hyperlink" Target="https://m.edsoo.ru/7f41393a" TargetMode="External"/><Relationship Id="rId39" Type="http://schemas.openxmlformats.org/officeDocument/2006/relationships/hyperlink" Target="https://m.edsoo.ru/7f414a6a" TargetMode="External"/><Relationship Id="rId265" Type="http://schemas.openxmlformats.org/officeDocument/2006/relationships/hyperlink" Target="https://m.edsoo.ru/8a187878" TargetMode="External"/><Relationship Id="rId286" Type="http://schemas.openxmlformats.org/officeDocument/2006/relationships/hyperlink" Target="https://m.edsoo.ru/8a18a7b2" TargetMode="External"/><Relationship Id="rId50" Type="http://schemas.openxmlformats.org/officeDocument/2006/relationships/hyperlink" Target="https://m.edsoo.ru/7f4168ec" TargetMode="External"/><Relationship Id="rId104" Type="http://schemas.openxmlformats.org/officeDocument/2006/relationships/hyperlink" Target="https://m.edsoo.ru/863fb324" TargetMode="External"/><Relationship Id="rId125" Type="http://schemas.openxmlformats.org/officeDocument/2006/relationships/hyperlink" Target="https://m.edsoo.ru/8640afcc" TargetMode="External"/><Relationship Id="rId146" Type="http://schemas.openxmlformats.org/officeDocument/2006/relationships/hyperlink" Target="https://m.edsoo.ru/88646faa" TargetMode="External"/><Relationship Id="rId167" Type="http://schemas.openxmlformats.org/officeDocument/2006/relationships/hyperlink" Target="https://m.edsoo.ru/8864892c" TargetMode="External"/><Relationship Id="rId188" Type="http://schemas.openxmlformats.org/officeDocument/2006/relationships/hyperlink" Target="https://m.edsoo.ru/8a17f916" TargetMode="External"/><Relationship Id="rId311" Type="http://schemas.openxmlformats.org/officeDocument/2006/relationships/hyperlink" Target="https://m.edsoo.ru/8864db0c" TargetMode="External"/><Relationship Id="rId332" Type="http://schemas.openxmlformats.org/officeDocument/2006/relationships/hyperlink" Target="https://m.edsoo.ru/8a18d9e4" TargetMode="External"/><Relationship Id="rId353" Type="http://schemas.openxmlformats.org/officeDocument/2006/relationships/hyperlink" Target="https://m.edsoo.ru/8a190022" TargetMode="External"/><Relationship Id="rId374" Type="http://schemas.openxmlformats.org/officeDocument/2006/relationships/hyperlink" Target="https://m.edsoo.ru/8864fe16" TargetMode="External"/><Relationship Id="rId395" Type="http://schemas.openxmlformats.org/officeDocument/2006/relationships/hyperlink" Target="https://m.edsoo.ru/8a192da4" TargetMode="External"/><Relationship Id="rId409" Type="http://schemas.openxmlformats.org/officeDocument/2006/relationships/hyperlink" Target="https://m.edsoo.ru/8a1943f2" TargetMode="External"/><Relationship Id="rId71" Type="http://schemas.openxmlformats.org/officeDocument/2006/relationships/hyperlink" Target="https://m.edsoo.ru/7f41adc0" TargetMode="External"/><Relationship Id="rId92" Type="http://schemas.openxmlformats.org/officeDocument/2006/relationships/hyperlink" Target="https://m.edsoo.ru/863f8d54" TargetMode="External"/><Relationship Id="rId213" Type="http://schemas.openxmlformats.org/officeDocument/2006/relationships/hyperlink" Target="https://m.edsoo.ru/8a1835b6" TargetMode="External"/><Relationship Id="rId234" Type="http://schemas.openxmlformats.org/officeDocument/2006/relationships/hyperlink" Target="https://m.edsoo.ru/8864af38" TargetMode="External"/><Relationship Id="rId420" Type="http://schemas.openxmlformats.org/officeDocument/2006/relationships/hyperlink" Target="https://m.edsoo.ru/8a195608" TargetMode="External"/><Relationship Id="rId2" Type="http://schemas.openxmlformats.org/officeDocument/2006/relationships/styles" Target="styles.xml"/><Relationship Id="rId29" Type="http://schemas.openxmlformats.org/officeDocument/2006/relationships/hyperlink" Target="https://m.edsoo.ru/7f414c04" TargetMode="External"/><Relationship Id="rId255" Type="http://schemas.openxmlformats.org/officeDocument/2006/relationships/hyperlink" Target="https://m.edsoo.ru/8a186356" TargetMode="External"/><Relationship Id="rId276" Type="http://schemas.openxmlformats.org/officeDocument/2006/relationships/hyperlink" Target="https://m.edsoo.ru/8a189308" TargetMode="External"/><Relationship Id="rId297" Type="http://schemas.openxmlformats.org/officeDocument/2006/relationships/hyperlink" Target="https://m.edsoo.ru/8864c892" TargetMode="External"/><Relationship Id="rId40" Type="http://schemas.openxmlformats.org/officeDocument/2006/relationships/hyperlink" Target="https://m.edsoo.ru/7f416a9a" TargetMode="External"/><Relationship Id="rId115" Type="http://schemas.openxmlformats.org/officeDocument/2006/relationships/hyperlink" Target="https://m.edsoo.ru/863fce2c" TargetMode="External"/><Relationship Id="rId136" Type="http://schemas.openxmlformats.org/officeDocument/2006/relationships/hyperlink" Target="https://m.edsoo.ru/8640c002" TargetMode="External"/><Relationship Id="rId157" Type="http://schemas.openxmlformats.org/officeDocument/2006/relationships/hyperlink" Target="https://m.edsoo.ru/88647d4c" TargetMode="External"/><Relationship Id="rId178" Type="http://schemas.openxmlformats.org/officeDocument/2006/relationships/hyperlink" Target="https://m.edsoo.ru/88649872" TargetMode="External"/><Relationship Id="rId301" Type="http://schemas.openxmlformats.org/officeDocument/2006/relationships/hyperlink" Target="https://m.edsoo.ru/8864cd24" TargetMode="External"/><Relationship Id="rId322" Type="http://schemas.openxmlformats.org/officeDocument/2006/relationships/hyperlink" Target="https://m.edsoo.ru/8a18c7ec" TargetMode="External"/><Relationship Id="rId343" Type="http://schemas.openxmlformats.org/officeDocument/2006/relationships/hyperlink" Target="https://m.edsoo.ru/8a18ef42" TargetMode="External"/><Relationship Id="rId364" Type="http://schemas.openxmlformats.org/officeDocument/2006/relationships/hyperlink" Target="https://m.edsoo.ru/8864ece6" TargetMode="External"/><Relationship Id="rId61" Type="http://schemas.openxmlformats.org/officeDocument/2006/relationships/hyperlink" Target="https://m.edsoo.ru/7f418bce" TargetMode="External"/><Relationship Id="rId82" Type="http://schemas.openxmlformats.org/officeDocument/2006/relationships/hyperlink" Target="https://m.edsoo.ru/7f41ac44" TargetMode="External"/><Relationship Id="rId199" Type="http://schemas.openxmlformats.org/officeDocument/2006/relationships/hyperlink" Target="https://m.edsoo.ru/8a181194" TargetMode="External"/><Relationship Id="rId203" Type="http://schemas.openxmlformats.org/officeDocument/2006/relationships/hyperlink" Target="https://m.edsoo.ru/8a181d1a" TargetMode="External"/><Relationship Id="rId385" Type="http://schemas.openxmlformats.org/officeDocument/2006/relationships/hyperlink" Target="https://m.edsoo.ru/8a19223c" TargetMode="External"/><Relationship Id="rId19" Type="http://schemas.openxmlformats.org/officeDocument/2006/relationships/hyperlink" Target="https://m.edsoo.ru/7f41393a" TargetMode="External"/><Relationship Id="rId224" Type="http://schemas.openxmlformats.org/officeDocument/2006/relationships/hyperlink" Target="https://m.edsoo.ru/8864a1a0" TargetMode="External"/><Relationship Id="rId245" Type="http://schemas.openxmlformats.org/officeDocument/2006/relationships/hyperlink" Target="https://m.edsoo.ru/8864bf32" TargetMode="External"/><Relationship Id="rId266" Type="http://schemas.openxmlformats.org/officeDocument/2006/relationships/hyperlink" Target="https://m.edsoo.ru/8a187a6c" TargetMode="External"/><Relationship Id="rId287" Type="http://schemas.openxmlformats.org/officeDocument/2006/relationships/hyperlink" Target="https://m.edsoo.ru/8a18a99c" TargetMode="External"/><Relationship Id="rId410" Type="http://schemas.openxmlformats.org/officeDocument/2006/relationships/hyperlink" Target="https://m.edsoo.ru/8a194500" TargetMode="External"/><Relationship Id="rId30" Type="http://schemas.openxmlformats.org/officeDocument/2006/relationships/hyperlink" Target="https://m.edsoo.ru/7f414c04" TargetMode="External"/><Relationship Id="rId105" Type="http://schemas.openxmlformats.org/officeDocument/2006/relationships/hyperlink" Target="https://m.edsoo.ru/863fb540" TargetMode="External"/><Relationship Id="rId126" Type="http://schemas.openxmlformats.org/officeDocument/2006/relationships/hyperlink" Target="https://m.edsoo.ru/8640b1ca" TargetMode="External"/><Relationship Id="rId147" Type="http://schemas.openxmlformats.org/officeDocument/2006/relationships/hyperlink" Target="https://m.edsoo.ru/886470f4" TargetMode="External"/><Relationship Id="rId168" Type="http://schemas.openxmlformats.org/officeDocument/2006/relationships/hyperlink" Target="https://m.edsoo.ru/88648a44" TargetMode="External"/><Relationship Id="rId312" Type="http://schemas.openxmlformats.org/officeDocument/2006/relationships/hyperlink" Target="https://m.edsoo.ru/8864dc56" TargetMode="External"/><Relationship Id="rId333" Type="http://schemas.openxmlformats.org/officeDocument/2006/relationships/hyperlink" Target="https://m.edsoo.ru/8a18dc14" TargetMode="External"/><Relationship Id="rId354" Type="http://schemas.openxmlformats.org/officeDocument/2006/relationships/hyperlink" Target="https://m.edsoo.ru/8a1901ee" TargetMode="External"/><Relationship Id="rId51" Type="http://schemas.openxmlformats.org/officeDocument/2006/relationships/hyperlink" Target="https://m.edsoo.ru/7f4168ec" TargetMode="External"/><Relationship Id="rId72" Type="http://schemas.openxmlformats.org/officeDocument/2006/relationships/hyperlink" Target="https://m.edsoo.ru/7f41adc0" TargetMode="External"/><Relationship Id="rId93" Type="http://schemas.openxmlformats.org/officeDocument/2006/relationships/hyperlink" Target="https://m.edsoo.ru/863f8f2a" TargetMode="External"/><Relationship Id="rId189" Type="http://schemas.openxmlformats.org/officeDocument/2006/relationships/hyperlink" Target="https://m.edsoo.ru/8a17fad8" TargetMode="External"/><Relationship Id="rId375" Type="http://schemas.openxmlformats.org/officeDocument/2006/relationships/hyperlink" Target="https://m.edsoo.ru/8864ff2e" TargetMode="External"/><Relationship Id="rId396" Type="http://schemas.openxmlformats.org/officeDocument/2006/relationships/hyperlink" Target="https://m.edsoo.ru/8a19316e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m.edsoo.ru/8a1837d2" TargetMode="External"/><Relationship Id="rId235" Type="http://schemas.openxmlformats.org/officeDocument/2006/relationships/hyperlink" Target="https://m.edsoo.ru/8864b050" TargetMode="External"/><Relationship Id="rId256" Type="http://schemas.openxmlformats.org/officeDocument/2006/relationships/hyperlink" Target="https://m.edsoo.ru/8a1864dc" TargetMode="External"/><Relationship Id="rId277" Type="http://schemas.openxmlformats.org/officeDocument/2006/relationships/hyperlink" Target="https://m.edsoo.ru/8a189132" TargetMode="External"/><Relationship Id="rId298" Type="http://schemas.openxmlformats.org/officeDocument/2006/relationships/hyperlink" Target="https://m.edsoo.ru/8864c9c8" TargetMode="External"/><Relationship Id="rId400" Type="http://schemas.openxmlformats.org/officeDocument/2006/relationships/hyperlink" Target="https://m.edsoo.ru/8a193862" TargetMode="External"/><Relationship Id="rId421" Type="http://schemas.openxmlformats.org/officeDocument/2006/relationships/fontTable" Target="fontTable.xml"/><Relationship Id="rId116" Type="http://schemas.openxmlformats.org/officeDocument/2006/relationships/hyperlink" Target="https://m.edsoo.ru/863fd07a" TargetMode="External"/><Relationship Id="rId137" Type="http://schemas.openxmlformats.org/officeDocument/2006/relationships/hyperlink" Target="https://m.edsoo.ru/8640c1c4" TargetMode="External"/><Relationship Id="rId158" Type="http://schemas.openxmlformats.org/officeDocument/2006/relationships/hyperlink" Target="https://m.edsoo.ru/88647e78" TargetMode="External"/><Relationship Id="rId302" Type="http://schemas.openxmlformats.org/officeDocument/2006/relationships/hyperlink" Target="https://m.edsoo.ru/8864ce3c" TargetMode="External"/><Relationship Id="rId323" Type="http://schemas.openxmlformats.org/officeDocument/2006/relationships/hyperlink" Target="https://m.edsoo.ru/8a18c97c" TargetMode="External"/><Relationship Id="rId344" Type="http://schemas.openxmlformats.org/officeDocument/2006/relationships/hyperlink" Target="https://m.edsoo.ru/8a18f118" TargetMode="External"/><Relationship Id="rId20" Type="http://schemas.openxmlformats.org/officeDocument/2006/relationships/hyperlink" Target="https://m.edsoo.ru/7f41393a" TargetMode="External"/><Relationship Id="rId41" Type="http://schemas.openxmlformats.org/officeDocument/2006/relationships/hyperlink" Target="https://m.edsoo.ru/7f416a9a" TargetMode="External"/><Relationship Id="rId62" Type="http://schemas.openxmlformats.org/officeDocument/2006/relationships/hyperlink" Target="https://m.edsoo.ru/7f418bce" TargetMode="External"/><Relationship Id="rId83" Type="http://schemas.openxmlformats.org/officeDocument/2006/relationships/hyperlink" Target="https://m.edsoo.ru/7f41ac44" TargetMode="External"/><Relationship Id="rId179" Type="http://schemas.openxmlformats.org/officeDocument/2006/relationships/hyperlink" Target="https://m.edsoo.ru/88649a5c" TargetMode="External"/><Relationship Id="rId365" Type="http://schemas.openxmlformats.org/officeDocument/2006/relationships/hyperlink" Target="https://m.edsoo.ru/8864f0a6" TargetMode="External"/><Relationship Id="rId386" Type="http://schemas.openxmlformats.org/officeDocument/2006/relationships/hyperlink" Target="https://m.edsoo.ru/8a1923b8" TargetMode="External"/><Relationship Id="rId190" Type="http://schemas.openxmlformats.org/officeDocument/2006/relationships/hyperlink" Target="https://m.edsoo.ru/8a17ff2e" TargetMode="External"/><Relationship Id="rId204" Type="http://schemas.openxmlformats.org/officeDocument/2006/relationships/hyperlink" Target="https://m.edsoo.ru/8a1821b6" TargetMode="External"/><Relationship Id="rId225" Type="http://schemas.openxmlformats.org/officeDocument/2006/relationships/hyperlink" Target="https://m.edsoo.ru/8864a36c" TargetMode="External"/><Relationship Id="rId246" Type="http://schemas.openxmlformats.org/officeDocument/2006/relationships/hyperlink" Target="https://m.edsoo.ru/8a1852e4" TargetMode="External"/><Relationship Id="rId267" Type="http://schemas.openxmlformats.org/officeDocument/2006/relationships/hyperlink" Target="https://m.edsoo.ru/8a187e90" TargetMode="External"/><Relationship Id="rId288" Type="http://schemas.openxmlformats.org/officeDocument/2006/relationships/hyperlink" Target="https://m.edsoo.ru/8a18ab68" TargetMode="External"/><Relationship Id="rId411" Type="http://schemas.openxmlformats.org/officeDocument/2006/relationships/hyperlink" Target="https://m.edsoo.ru/8a1946ae" TargetMode="External"/><Relationship Id="rId106" Type="http://schemas.openxmlformats.org/officeDocument/2006/relationships/hyperlink" Target="https://m.edsoo.ru/863fb748" TargetMode="External"/><Relationship Id="rId127" Type="http://schemas.openxmlformats.org/officeDocument/2006/relationships/hyperlink" Target="https://m.edsoo.ru/8640ae32" TargetMode="External"/><Relationship Id="rId313" Type="http://schemas.openxmlformats.org/officeDocument/2006/relationships/hyperlink" Target="https://m.edsoo.ru/8864dea4" TargetMode="External"/><Relationship Id="rId10" Type="http://schemas.openxmlformats.org/officeDocument/2006/relationships/hyperlink" Target="https://m.edsoo.ru/7f41393a" TargetMode="External"/><Relationship Id="rId31" Type="http://schemas.openxmlformats.org/officeDocument/2006/relationships/hyperlink" Target="https://m.edsoo.ru/7f414c04" TargetMode="External"/><Relationship Id="rId52" Type="http://schemas.openxmlformats.org/officeDocument/2006/relationships/hyperlink" Target="https://m.edsoo.ru/7f4168ec" TargetMode="External"/><Relationship Id="rId73" Type="http://schemas.openxmlformats.org/officeDocument/2006/relationships/hyperlink" Target="https://m.edsoo.ru/7f41adc0" TargetMode="External"/><Relationship Id="rId94" Type="http://schemas.openxmlformats.org/officeDocument/2006/relationships/hyperlink" Target="https://m.edsoo.ru/863f9380" TargetMode="External"/><Relationship Id="rId148" Type="http://schemas.openxmlformats.org/officeDocument/2006/relationships/hyperlink" Target="https://m.edsoo.ru/886472a2" TargetMode="External"/><Relationship Id="rId169" Type="http://schemas.openxmlformats.org/officeDocument/2006/relationships/hyperlink" Target="https://m.edsoo.ru/88648b5c" TargetMode="External"/><Relationship Id="rId334" Type="http://schemas.openxmlformats.org/officeDocument/2006/relationships/hyperlink" Target="https://m.edsoo.ru/8a18ddc2" TargetMode="External"/><Relationship Id="rId355" Type="http://schemas.openxmlformats.org/officeDocument/2006/relationships/hyperlink" Target="https://m.edsoo.ru/8a1907f2" TargetMode="External"/><Relationship Id="rId376" Type="http://schemas.openxmlformats.org/officeDocument/2006/relationships/hyperlink" Target="https://m.edsoo.ru/8a190996" TargetMode="External"/><Relationship Id="rId397" Type="http://schemas.openxmlformats.org/officeDocument/2006/relationships/hyperlink" Target="https://m.edsoo.ru/8a1933da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m.edsoo.ru/88649b92" TargetMode="External"/><Relationship Id="rId215" Type="http://schemas.openxmlformats.org/officeDocument/2006/relationships/hyperlink" Target="https://m.edsoo.ru/8a183994" TargetMode="External"/><Relationship Id="rId236" Type="http://schemas.openxmlformats.org/officeDocument/2006/relationships/hyperlink" Target="https://m.edsoo.ru/8864b37a" TargetMode="External"/><Relationship Id="rId257" Type="http://schemas.openxmlformats.org/officeDocument/2006/relationships/hyperlink" Target="https://m.edsoo.ru/8a186856" TargetMode="External"/><Relationship Id="rId278" Type="http://schemas.openxmlformats.org/officeDocument/2006/relationships/hyperlink" Target="https://m.edsoo.ru/8a1896f0" TargetMode="External"/><Relationship Id="rId401" Type="http://schemas.openxmlformats.org/officeDocument/2006/relationships/hyperlink" Target="https://m.edsoo.ru/8a193a06" TargetMode="External"/><Relationship Id="rId422" Type="http://schemas.openxmlformats.org/officeDocument/2006/relationships/theme" Target="theme/theme1.xml"/><Relationship Id="rId303" Type="http://schemas.openxmlformats.org/officeDocument/2006/relationships/hyperlink" Target="https://m.edsoo.ru/8864cf5e" TargetMode="External"/><Relationship Id="rId42" Type="http://schemas.openxmlformats.org/officeDocument/2006/relationships/hyperlink" Target="https://m.edsoo.ru/7f416a9a" TargetMode="External"/><Relationship Id="rId84" Type="http://schemas.openxmlformats.org/officeDocument/2006/relationships/hyperlink" Target="https://m.edsoo.ru/7f41ac44" TargetMode="External"/><Relationship Id="rId138" Type="http://schemas.openxmlformats.org/officeDocument/2006/relationships/hyperlink" Target="https://m.edsoo.ru/886460aa" TargetMode="External"/><Relationship Id="rId345" Type="http://schemas.openxmlformats.org/officeDocument/2006/relationships/hyperlink" Target="https://m.edsoo.ru/8a18f302" TargetMode="External"/><Relationship Id="rId387" Type="http://schemas.openxmlformats.org/officeDocument/2006/relationships/hyperlink" Target="https://m.edsoo.ru/8a191f12" TargetMode="External"/><Relationship Id="rId191" Type="http://schemas.openxmlformats.org/officeDocument/2006/relationships/hyperlink" Target="https://m.edsoo.ru/8a180140" TargetMode="External"/><Relationship Id="rId205" Type="http://schemas.openxmlformats.org/officeDocument/2006/relationships/hyperlink" Target="https://m.edsoo.ru/8a18230a" TargetMode="External"/><Relationship Id="rId247" Type="http://schemas.openxmlformats.org/officeDocument/2006/relationships/hyperlink" Target="https://m.edsoo.ru/8a18546a" TargetMode="External"/><Relationship Id="rId412" Type="http://schemas.openxmlformats.org/officeDocument/2006/relationships/hyperlink" Target="https://m.edsoo.ru/8a1947d0" TargetMode="External"/><Relationship Id="rId107" Type="http://schemas.openxmlformats.org/officeDocument/2006/relationships/hyperlink" Target="https://m.edsoo.ru/863fbac2" TargetMode="External"/><Relationship Id="rId289" Type="http://schemas.openxmlformats.org/officeDocument/2006/relationships/hyperlink" Target="https://m.edsoo.ru/8a18afdc" TargetMode="External"/><Relationship Id="rId11" Type="http://schemas.openxmlformats.org/officeDocument/2006/relationships/hyperlink" Target="https://m.edsoo.ru/7f41393a" TargetMode="External"/><Relationship Id="rId53" Type="http://schemas.openxmlformats.org/officeDocument/2006/relationships/hyperlink" Target="https://m.edsoo.ru/7f4168ec" TargetMode="External"/><Relationship Id="rId149" Type="http://schemas.openxmlformats.org/officeDocument/2006/relationships/hyperlink" Target="https://m.edsoo.ru/886473ba" TargetMode="External"/><Relationship Id="rId314" Type="http://schemas.openxmlformats.org/officeDocument/2006/relationships/hyperlink" Target="https://m.edsoo.ru/8a18b356" TargetMode="External"/><Relationship Id="rId356" Type="http://schemas.openxmlformats.org/officeDocument/2006/relationships/hyperlink" Target="https://m.edsoo.ru/8864dff8" TargetMode="External"/><Relationship Id="rId398" Type="http://schemas.openxmlformats.org/officeDocument/2006/relationships/hyperlink" Target="https://m.edsoo.ru/8a193542" TargetMode="External"/><Relationship Id="rId95" Type="http://schemas.openxmlformats.org/officeDocument/2006/relationships/hyperlink" Target="https://m.edsoo.ru/863f9740" TargetMode="External"/><Relationship Id="rId160" Type="http://schemas.openxmlformats.org/officeDocument/2006/relationships/hyperlink" Target="https://m.edsoo.ru/886480bc" TargetMode="External"/><Relationship Id="rId216" Type="http://schemas.openxmlformats.org/officeDocument/2006/relationships/hyperlink" Target="https://m.edsoo.ru/8a183e76" TargetMode="External"/><Relationship Id="rId258" Type="http://schemas.openxmlformats.org/officeDocument/2006/relationships/hyperlink" Target="https://m.edsoo.ru/8a1869dc" TargetMode="External"/><Relationship Id="rId22" Type="http://schemas.openxmlformats.org/officeDocument/2006/relationships/hyperlink" Target="https://m.edsoo.ru/7f41393a" TargetMode="External"/><Relationship Id="rId64" Type="http://schemas.openxmlformats.org/officeDocument/2006/relationships/hyperlink" Target="https://m.edsoo.ru/7f418a34" TargetMode="External"/><Relationship Id="rId118" Type="http://schemas.openxmlformats.org/officeDocument/2006/relationships/hyperlink" Target="https://m.edsoo.ru/863fd5c0" TargetMode="External"/><Relationship Id="rId325" Type="http://schemas.openxmlformats.org/officeDocument/2006/relationships/hyperlink" Target="https://m.edsoo.ru/8a18ce0e" TargetMode="External"/><Relationship Id="rId367" Type="http://schemas.openxmlformats.org/officeDocument/2006/relationships/hyperlink" Target="https://m.edsoo.ru/8864f2fe" TargetMode="External"/><Relationship Id="rId171" Type="http://schemas.openxmlformats.org/officeDocument/2006/relationships/hyperlink" Target="https://m.edsoo.ru/88648e36" TargetMode="External"/><Relationship Id="rId227" Type="http://schemas.openxmlformats.org/officeDocument/2006/relationships/hyperlink" Target="https://m.edsoo.ru/8864a5e2" TargetMode="External"/><Relationship Id="rId269" Type="http://schemas.openxmlformats.org/officeDocument/2006/relationships/hyperlink" Target="https://m.edsoo.ru/8a18821e" TargetMode="External"/><Relationship Id="rId33" Type="http://schemas.openxmlformats.org/officeDocument/2006/relationships/hyperlink" Target="https://m.edsoo.ru/7f414a6a" TargetMode="External"/><Relationship Id="rId129" Type="http://schemas.openxmlformats.org/officeDocument/2006/relationships/hyperlink" Target="https://m.edsoo.ru/8640b508" TargetMode="External"/><Relationship Id="rId280" Type="http://schemas.openxmlformats.org/officeDocument/2006/relationships/hyperlink" Target="https://m.edsoo.ru/8a189a88" TargetMode="External"/><Relationship Id="rId336" Type="http://schemas.openxmlformats.org/officeDocument/2006/relationships/hyperlink" Target="https://m.edsoo.ru/8a18e16e" TargetMode="External"/><Relationship Id="rId75" Type="http://schemas.openxmlformats.org/officeDocument/2006/relationships/hyperlink" Target="https://m.edsoo.ru/7f41adc0" TargetMode="External"/><Relationship Id="rId140" Type="http://schemas.openxmlformats.org/officeDocument/2006/relationships/hyperlink" Target="https://m.edsoo.ru/886469b0" TargetMode="External"/><Relationship Id="rId182" Type="http://schemas.openxmlformats.org/officeDocument/2006/relationships/hyperlink" Target="https://m.edsoo.ru/8a17efa2" TargetMode="External"/><Relationship Id="rId378" Type="http://schemas.openxmlformats.org/officeDocument/2006/relationships/hyperlink" Target="https://m.edsoo.ru/8a190d10" TargetMode="External"/><Relationship Id="rId403" Type="http://schemas.openxmlformats.org/officeDocument/2006/relationships/hyperlink" Target="https://m.edsoo.ru/8a193cae" TargetMode="External"/><Relationship Id="rId6" Type="http://schemas.openxmlformats.org/officeDocument/2006/relationships/hyperlink" Target="https://m.edsoo.ru/7f41393a" TargetMode="External"/><Relationship Id="rId238" Type="http://schemas.openxmlformats.org/officeDocument/2006/relationships/hyperlink" Target="https://m.edsoo.ru/8864b5e6" TargetMode="External"/><Relationship Id="rId291" Type="http://schemas.openxmlformats.org/officeDocument/2006/relationships/hyperlink" Target="https://m.edsoo.ru/8864c086" TargetMode="External"/><Relationship Id="rId305" Type="http://schemas.openxmlformats.org/officeDocument/2006/relationships/hyperlink" Target="https://m.edsoo.ru/8864d418" TargetMode="External"/><Relationship Id="rId347" Type="http://schemas.openxmlformats.org/officeDocument/2006/relationships/hyperlink" Target="https://m.edsoo.ru/8a18f668" TargetMode="External"/><Relationship Id="rId44" Type="http://schemas.openxmlformats.org/officeDocument/2006/relationships/hyperlink" Target="https://m.edsoo.ru/7f416a9a" TargetMode="External"/><Relationship Id="rId86" Type="http://schemas.openxmlformats.org/officeDocument/2006/relationships/hyperlink" Target="https://m.edsoo.ru/7f41ac44" TargetMode="External"/><Relationship Id="rId151" Type="http://schemas.openxmlformats.org/officeDocument/2006/relationships/hyperlink" Target="https://m.edsoo.ru/88647608" TargetMode="External"/><Relationship Id="rId389" Type="http://schemas.openxmlformats.org/officeDocument/2006/relationships/hyperlink" Target="https://m.edsoo.ru/8a1923b8" TargetMode="External"/><Relationship Id="rId193" Type="http://schemas.openxmlformats.org/officeDocument/2006/relationships/hyperlink" Target="https://m.edsoo.ru/8a1804f6" TargetMode="External"/><Relationship Id="rId207" Type="http://schemas.openxmlformats.org/officeDocument/2006/relationships/hyperlink" Target="https://m.edsoo.ru/8a182562" TargetMode="External"/><Relationship Id="rId249" Type="http://schemas.openxmlformats.org/officeDocument/2006/relationships/hyperlink" Target="https://m.edsoo.ru/8a185780" TargetMode="External"/><Relationship Id="rId414" Type="http://schemas.openxmlformats.org/officeDocument/2006/relationships/hyperlink" Target="https://m.edsoo.ru/8a194a00" TargetMode="External"/><Relationship Id="rId13" Type="http://schemas.openxmlformats.org/officeDocument/2006/relationships/hyperlink" Target="https://m.edsoo.ru/7f41393a" TargetMode="External"/><Relationship Id="rId109" Type="http://schemas.openxmlformats.org/officeDocument/2006/relationships/hyperlink" Target="https://m.edsoo.ru/863fbfcc" TargetMode="External"/><Relationship Id="rId260" Type="http://schemas.openxmlformats.org/officeDocument/2006/relationships/hyperlink" Target="https://m.edsoo.ru/8a186d1a" TargetMode="External"/><Relationship Id="rId316" Type="http://schemas.openxmlformats.org/officeDocument/2006/relationships/hyperlink" Target="https://m.edsoo.ru/8a18ba40" TargetMode="External"/><Relationship Id="rId55" Type="http://schemas.openxmlformats.org/officeDocument/2006/relationships/hyperlink" Target="https://m.edsoo.ru/7f418bce" TargetMode="External"/><Relationship Id="rId97" Type="http://schemas.openxmlformats.org/officeDocument/2006/relationships/hyperlink" Target="https://m.edsoo.ru/863fa050" TargetMode="External"/><Relationship Id="rId120" Type="http://schemas.openxmlformats.org/officeDocument/2006/relationships/hyperlink" Target="https://m.edsoo.ru/8640a31a" TargetMode="External"/><Relationship Id="rId358" Type="http://schemas.openxmlformats.org/officeDocument/2006/relationships/hyperlink" Target="https://m.edsoo.ru/8864e2dc" TargetMode="External"/><Relationship Id="rId162" Type="http://schemas.openxmlformats.org/officeDocument/2006/relationships/hyperlink" Target="https://m.edsoo.ru/886482ec" TargetMode="External"/><Relationship Id="rId218" Type="http://schemas.openxmlformats.org/officeDocument/2006/relationships/hyperlink" Target="https://m.edsoo.ru/8a1841c8" TargetMode="External"/><Relationship Id="rId271" Type="http://schemas.openxmlformats.org/officeDocument/2006/relationships/hyperlink" Target="https://m.edsoo.ru/8a1885b6" TargetMode="External"/><Relationship Id="rId24" Type="http://schemas.openxmlformats.org/officeDocument/2006/relationships/hyperlink" Target="https://m.edsoo.ru/7f414c04" TargetMode="External"/><Relationship Id="rId66" Type="http://schemas.openxmlformats.org/officeDocument/2006/relationships/hyperlink" Target="https://m.edsoo.ru/7f418a34" TargetMode="External"/><Relationship Id="rId131" Type="http://schemas.openxmlformats.org/officeDocument/2006/relationships/hyperlink" Target="https://m.edsoo.ru/8640b7f6" TargetMode="External"/><Relationship Id="rId327" Type="http://schemas.openxmlformats.org/officeDocument/2006/relationships/hyperlink" Target="https://m.edsoo.ru/8a18d1d8" TargetMode="External"/><Relationship Id="rId369" Type="http://schemas.openxmlformats.org/officeDocument/2006/relationships/hyperlink" Target="https://m.edsoo.ru/8864f6f0" TargetMode="External"/><Relationship Id="rId173" Type="http://schemas.openxmlformats.org/officeDocument/2006/relationships/hyperlink" Target="https://m.edsoo.ru/88649070" TargetMode="External"/><Relationship Id="rId229" Type="http://schemas.openxmlformats.org/officeDocument/2006/relationships/hyperlink" Target="https://m.edsoo.ru/8864a8da" TargetMode="External"/><Relationship Id="rId380" Type="http://schemas.openxmlformats.org/officeDocument/2006/relationships/hyperlink" Target="https://m.edsoo.ru/8a19109e" TargetMode="External"/><Relationship Id="rId240" Type="http://schemas.openxmlformats.org/officeDocument/2006/relationships/hyperlink" Target="https://m.edsoo.ru/8864b802" TargetMode="External"/><Relationship Id="rId35" Type="http://schemas.openxmlformats.org/officeDocument/2006/relationships/hyperlink" Target="https://m.edsoo.ru/7f414a6a" TargetMode="External"/><Relationship Id="rId77" Type="http://schemas.openxmlformats.org/officeDocument/2006/relationships/hyperlink" Target="https://m.edsoo.ru/7f41adc0" TargetMode="External"/><Relationship Id="rId100" Type="http://schemas.openxmlformats.org/officeDocument/2006/relationships/hyperlink" Target="https://m.edsoo.ru/863faa50" TargetMode="External"/><Relationship Id="rId282" Type="http://schemas.openxmlformats.org/officeDocument/2006/relationships/hyperlink" Target="https://m.edsoo.ru/8a189c2c" TargetMode="External"/><Relationship Id="rId338" Type="http://schemas.openxmlformats.org/officeDocument/2006/relationships/hyperlink" Target="https://m.edsoo.ru/8a18e722" TargetMode="External"/><Relationship Id="rId8" Type="http://schemas.openxmlformats.org/officeDocument/2006/relationships/hyperlink" Target="https://m.edsoo.ru/7f41393a" TargetMode="External"/><Relationship Id="rId142" Type="http://schemas.openxmlformats.org/officeDocument/2006/relationships/hyperlink" Target="https://m.edsoo.ru/88646adc" TargetMode="External"/><Relationship Id="rId184" Type="http://schemas.openxmlformats.org/officeDocument/2006/relationships/hyperlink" Target="https://m.edsoo.ru/8a17f448" TargetMode="External"/><Relationship Id="rId391" Type="http://schemas.openxmlformats.org/officeDocument/2006/relationships/hyperlink" Target="https://m.edsoo.ru/8a192912" TargetMode="External"/><Relationship Id="rId405" Type="http://schemas.openxmlformats.org/officeDocument/2006/relationships/hyperlink" Target="https://m.edsoo.ru/8a193f88" TargetMode="External"/><Relationship Id="rId251" Type="http://schemas.openxmlformats.org/officeDocument/2006/relationships/hyperlink" Target="https://m.edsoo.ru/8a185d34" TargetMode="External"/><Relationship Id="rId46" Type="http://schemas.openxmlformats.org/officeDocument/2006/relationships/hyperlink" Target="https://m.edsoo.ru/7f416a9a" TargetMode="External"/><Relationship Id="rId293" Type="http://schemas.openxmlformats.org/officeDocument/2006/relationships/hyperlink" Target="https://m.edsoo.ru/8864c2c0" TargetMode="External"/><Relationship Id="rId307" Type="http://schemas.openxmlformats.org/officeDocument/2006/relationships/hyperlink" Target="https://m.edsoo.ru/8864d6ac" TargetMode="External"/><Relationship Id="rId349" Type="http://schemas.openxmlformats.org/officeDocument/2006/relationships/hyperlink" Target="https://m.edsoo.ru/8a18fa6e" TargetMode="External"/><Relationship Id="rId88" Type="http://schemas.openxmlformats.org/officeDocument/2006/relationships/hyperlink" Target="https://m.edsoo.ru/7f41ac44" TargetMode="External"/><Relationship Id="rId111" Type="http://schemas.openxmlformats.org/officeDocument/2006/relationships/hyperlink" Target="https://m.edsoo.ru/863fc4c2" TargetMode="External"/><Relationship Id="rId153" Type="http://schemas.openxmlformats.org/officeDocument/2006/relationships/hyperlink" Target="https://m.edsoo.ru/88647838" TargetMode="External"/><Relationship Id="rId195" Type="http://schemas.openxmlformats.org/officeDocument/2006/relationships/hyperlink" Target="https://m.edsoo.ru/8a180848" TargetMode="External"/><Relationship Id="rId209" Type="http://schemas.openxmlformats.org/officeDocument/2006/relationships/hyperlink" Target="https://m.edsoo.ru/8a182c92" TargetMode="External"/><Relationship Id="rId360" Type="http://schemas.openxmlformats.org/officeDocument/2006/relationships/hyperlink" Target="https://m.edsoo.ru/8864e584" TargetMode="External"/><Relationship Id="rId416" Type="http://schemas.openxmlformats.org/officeDocument/2006/relationships/hyperlink" Target="https://m.edsoo.ru/8a194c1c" TargetMode="External"/><Relationship Id="rId220" Type="http://schemas.openxmlformats.org/officeDocument/2006/relationships/hyperlink" Target="https://m.edsoo.ru/8a1844de" TargetMode="External"/><Relationship Id="rId15" Type="http://schemas.openxmlformats.org/officeDocument/2006/relationships/hyperlink" Target="https://m.edsoo.ru/7f41393a" TargetMode="External"/><Relationship Id="rId57" Type="http://schemas.openxmlformats.org/officeDocument/2006/relationships/hyperlink" Target="https://m.edsoo.ru/7f418bce" TargetMode="External"/><Relationship Id="rId262" Type="http://schemas.openxmlformats.org/officeDocument/2006/relationships/hyperlink" Target="https://m.edsoo.ru/8a187076" TargetMode="External"/><Relationship Id="rId318" Type="http://schemas.openxmlformats.org/officeDocument/2006/relationships/hyperlink" Target="https://m.edsoo.ru/8a18bd74" TargetMode="External"/><Relationship Id="rId99" Type="http://schemas.openxmlformats.org/officeDocument/2006/relationships/hyperlink" Target="https://m.edsoo.ru/863fa6ea" TargetMode="External"/><Relationship Id="rId122" Type="http://schemas.openxmlformats.org/officeDocument/2006/relationships/hyperlink" Target="https://m.edsoo.ru/8640a91e" TargetMode="External"/><Relationship Id="rId164" Type="http://schemas.openxmlformats.org/officeDocument/2006/relationships/hyperlink" Target="https://m.edsoo.ru/886485bc" TargetMode="External"/><Relationship Id="rId371" Type="http://schemas.openxmlformats.org/officeDocument/2006/relationships/hyperlink" Target="https://m.edsoo.ru/8864f9b6" TargetMode="External"/><Relationship Id="rId26" Type="http://schemas.openxmlformats.org/officeDocument/2006/relationships/hyperlink" Target="https://m.edsoo.ru/7f414c04" TargetMode="External"/><Relationship Id="rId231" Type="http://schemas.openxmlformats.org/officeDocument/2006/relationships/hyperlink" Target="https://m.edsoo.ru/8864ab78" TargetMode="External"/><Relationship Id="rId273" Type="http://schemas.openxmlformats.org/officeDocument/2006/relationships/hyperlink" Target="https://m.edsoo.ru/8a188c50" TargetMode="External"/><Relationship Id="rId329" Type="http://schemas.openxmlformats.org/officeDocument/2006/relationships/hyperlink" Target="https://m.edsoo.ru/8a18d516" TargetMode="External"/><Relationship Id="rId68" Type="http://schemas.openxmlformats.org/officeDocument/2006/relationships/hyperlink" Target="https://m.edsoo.ru/7f418a34" TargetMode="External"/><Relationship Id="rId133" Type="http://schemas.openxmlformats.org/officeDocument/2006/relationships/hyperlink" Target="https://m.edsoo.ru/8640bb16" TargetMode="External"/><Relationship Id="rId175" Type="http://schemas.openxmlformats.org/officeDocument/2006/relationships/hyperlink" Target="https://m.edsoo.ru/886492be" TargetMode="External"/><Relationship Id="rId340" Type="http://schemas.openxmlformats.org/officeDocument/2006/relationships/hyperlink" Target="https://m.edsoo.ru/8a18e9d4" TargetMode="External"/><Relationship Id="rId200" Type="http://schemas.openxmlformats.org/officeDocument/2006/relationships/hyperlink" Target="https://m.edsoo.ru/8a18134c" TargetMode="External"/><Relationship Id="rId382" Type="http://schemas.openxmlformats.org/officeDocument/2006/relationships/hyperlink" Target="https://m.edsoo.ru/8a191490" TargetMode="External"/><Relationship Id="rId242" Type="http://schemas.openxmlformats.org/officeDocument/2006/relationships/hyperlink" Target="https://m.edsoo.ru/8864ba46" TargetMode="External"/><Relationship Id="rId284" Type="http://schemas.openxmlformats.org/officeDocument/2006/relationships/hyperlink" Target="https://m.edsoo.ru/8a18a41a" TargetMode="External"/><Relationship Id="rId37" Type="http://schemas.openxmlformats.org/officeDocument/2006/relationships/hyperlink" Target="https://m.edsoo.ru/7f414a6a" TargetMode="External"/><Relationship Id="rId79" Type="http://schemas.openxmlformats.org/officeDocument/2006/relationships/hyperlink" Target="https://m.edsoo.ru/7f41adc0" TargetMode="External"/><Relationship Id="rId102" Type="http://schemas.openxmlformats.org/officeDocument/2006/relationships/hyperlink" Target="https://m.edsoo.ru/863fadfc" TargetMode="External"/><Relationship Id="rId144" Type="http://schemas.openxmlformats.org/officeDocument/2006/relationships/hyperlink" Target="https://m.edsoo.ru/88646d5c" TargetMode="External"/><Relationship Id="rId90" Type="http://schemas.openxmlformats.org/officeDocument/2006/relationships/hyperlink" Target="https://m.edsoo.ru/7f41ac44" TargetMode="External"/><Relationship Id="rId186" Type="http://schemas.openxmlformats.org/officeDocument/2006/relationships/hyperlink" Target="https://m.edsoo.ru/8a17f66e" TargetMode="External"/><Relationship Id="rId351" Type="http://schemas.openxmlformats.org/officeDocument/2006/relationships/hyperlink" Target="https://m.edsoo.ru/8a18fcf8" TargetMode="External"/><Relationship Id="rId393" Type="http://schemas.openxmlformats.org/officeDocument/2006/relationships/hyperlink" Target="https://m.edsoo.ru/8a192ad4" TargetMode="External"/><Relationship Id="rId407" Type="http://schemas.openxmlformats.org/officeDocument/2006/relationships/hyperlink" Target="https://m.edsoo.ru/8a1941cc" TargetMode="External"/><Relationship Id="rId211" Type="http://schemas.openxmlformats.org/officeDocument/2006/relationships/hyperlink" Target="https://m.edsoo.ru/8a183002" TargetMode="External"/><Relationship Id="rId253" Type="http://schemas.openxmlformats.org/officeDocument/2006/relationships/hyperlink" Target="https://m.edsoo.ru/8a18602c" TargetMode="External"/><Relationship Id="rId295" Type="http://schemas.openxmlformats.org/officeDocument/2006/relationships/hyperlink" Target="https://m.edsoo.ru/8864c536" TargetMode="External"/><Relationship Id="rId309" Type="http://schemas.openxmlformats.org/officeDocument/2006/relationships/hyperlink" Target="https://m.edsoo.ru/8864d8dc" TargetMode="External"/><Relationship Id="rId48" Type="http://schemas.openxmlformats.org/officeDocument/2006/relationships/hyperlink" Target="https://m.edsoo.ru/7f416a9a" TargetMode="External"/><Relationship Id="rId113" Type="http://schemas.openxmlformats.org/officeDocument/2006/relationships/hyperlink" Target="https://m.edsoo.ru/863fc8dc" TargetMode="External"/><Relationship Id="rId320" Type="http://schemas.openxmlformats.org/officeDocument/2006/relationships/hyperlink" Target="https://m.edsoo.ru/8a18c094" TargetMode="External"/><Relationship Id="rId155" Type="http://schemas.openxmlformats.org/officeDocument/2006/relationships/hyperlink" Target="https://m.edsoo.ru/88647a86" TargetMode="External"/><Relationship Id="rId197" Type="http://schemas.openxmlformats.org/officeDocument/2006/relationships/hyperlink" Target="https://m.edsoo.ru/8a180e06" TargetMode="External"/><Relationship Id="rId362" Type="http://schemas.openxmlformats.org/officeDocument/2006/relationships/hyperlink" Target="https://m.edsoo.ru/8864e912" TargetMode="External"/><Relationship Id="rId418" Type="http://schemas.openxmlformats.org/officeDocument/2006/relationships/hyperlink" Target="https://m.edsoo.ru/8a194f5a" TargetMode="External"/><Relationship Id="rId222" Type="http://schemas.openxmlformats.org/officeDocument/2006/relationships/hyperlink" Target="https://m.edsoo.ru/8a185154" TargetMode="External"/><Relationship Id="rId264" Type="http://schemas.openxmlformats.org/officeDocument/2006/relationships/hyperlink" Target="https://m.edsoo.ru/8a1873f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102</Pages>
  <Words>25765</Words>
  <Characters>146866</Characters>
  <Application>Microsoft Office Word</Application>
  <DocSecurity>0</DocSecurity>
  <Lines>1223</Lines>
  <Paragraphs>344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172287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Юрьевна</dc:creator>
  <cp:lastModifiedBy>Alexander Izmaylov</cp:lastModifiedBy>
  <cp:revision>3</cp:revision>
  <dcterms:created xsi:type="dcterms:W3CDTF">2023-10-16T11:55:00Z</dcterms:created>
  <dcterms:modified xsi:type="dcterms:W3CDTF">2023-10-21T12:11:00Z</dcterms:modified>
</cp:coreProperties>
</file>